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DD28BB5" w14:textId="625E8F58" w:rsidR="00292980" w:rsidRPr="00292980" w:rsidRDefault="00292980" w:rsidP="00710601">
      <w:pPr>
        <w:widowControl w:val="0"/>
        <w:spacing w:after="0" w:line="240" w:lineRule="auto"/>
        <w:rPr>
          <w:rFonts w:cstheme="majorHAnsi"/>
          <w:b/>
          <w:color w:val="262626"/>
        </w:rPr>
      </w:pPr>
      <w:r w:rsidRPr="00292980">
        <w:rPr>
          <w:rFonts w:cstheme="majorHAnsi"/>
          <w:b/>
          <w:noProof/>
          <w:color w:val="262626"/>
          <w:lang w:val="en-CA" w:eastAsia="en-CA"/>
        </w:rPr>
        <w:drawing>
          <wp:anchor distT="0" distB="0" distL="114300" distR="114300" simplePos="0" relativeHeight="251658240" behindDoc="1" locked="0" layoutInCell="1" allowOverlap="1" wp14:anchorId="6243CCF5" wp14:editId="1D1F8FCA">
            <wp:simplePos x="0" y="0"/>
            <wp:positionH relativeFrom="page">
              <wp:align>left</wp:align>
            </wp:positionH>
            <wp:positionV relativeFrom="page">
              <wp:posOffset>19050</wp:posOffset>
            </wp:positionV>
            <wp:extent cx="7743825" cy="98708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FProgram_Cover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52687" cy="9882192"/>
                    </a:xfrm>
                    <a:prstGeom prst="rect">
                      <a:avLst/>
                    </a:prstGeom>
                  </pic:spPr>
                </pic:pic>
              </a:graphicData>
            </a:graphic>
            <wp14:sizeRelH relativeFrom="margin">
              <wp14:pctWidth>0</wp14:pctWidth>
            </wp14:sizeRelH>
            <wp14:sizeRelV relativeFrom="margin">
              <wp14:pctHeight>0</wp14:pctHeight>
            </wp14:sizeRelV>
          </wp:anchor>
        </w:drawing>
      </w:r>
    </w:p>
    <w:p w14:paraId="1F6E40FB" w14:textId="025DC516" w:rsidR="00292980" w:rsidRPr="00292980" w:rsidRDefault="00292980">
      <w:pPr>
        <w:rPr>
          <w:rFonts w:cstheme="majorHAnsi"/>
          <w:b/>
          <w:color w:val="262626"/>
        </w:rPr>
      </w:pPr>
    </w:p>
    <w:p w14:paraId="2859DB89" w14:textId="4009885B" w:rsidR="00292980" w:rsidRPr="00292980" w:rsidRDefault="00292980">
      <w:pPr>
        <w:rPr>
          <w:rFonts w:cstheme="majorHAnsi"/>
          <w:b/>
          <w:color w:val="262626"/>
        </w:rPr>
      </w:pPr>
      <w:r w:rsidRPr="00292980">
        <w:rPr>
          <w:rFonts w:cstheme="majorHAnsi"/>
          <w:b/>
          <w:color w:val="262626"/>
        </w:rPr>
        <w:br w:type="page"/>
      </w:r>
    </w:p>
    <w:p w14:paraId="37711C3C" w14:textId="49DB1317" w:rsidR="00292980" w:rsidRPr="00292980" w:rsidRDefault="00292980" w:rsidP="00262050">
      <w:pPr>
        <w:jc w:val="center"/>
        <w:rPr>
          <w:rFonts w:cstheme="majorHAnsi"/>
        </w:rPr>
      </w:pPr>
      <w:r w:rsidRPr="00292980">
        <w:rPr>
          <w:rFonts w:cstheme="majorHAnsi"/>
          <w:noProof/>
          <w:lang w:val="en-CA" w:eastAsia="en-CA"/>
        </w:rPr>
        <w:lastRenderedPageBreak/>
        <w:drawing>
          <wp:anchor distT="0" distB="0" distL="114300" distR="114300" simplePos="0" relativeHeight="251659264" behindDoc="1" locked="0" layoutInCell="1" allowOverlap="1" wp14:anchorId="2B61F53B" wp14:editId="282947A6">
            <wp:simplePos x="0" y="0"/>
            <wp:positionH relativeFrom="page">
              <wp:align>right</wp:align>
            </wp:positionH>
            <wp:positionV relativeFrom="page">
              <wp:align>top</wp:align>
            </wp:positionV>
            <wp:extent cx="7772400" cy="2590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CF 2017_Twitt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2590800"/>
                    </a:xfrm>
                    <a:prstGeom prst="rect">
                      <a:avLst/>
                    </a:prstGeom>
                  </pic:spPr>
                </pic:pic>
              </a:graphicData>
            </a:graphic>
            <wp14:sizeRelH relativeFrom="margin">
              <wp14:pctWidth>0</wp14:pctWidth>
            </wp14:sizeRelH>
            <wp14:sizeRelV relativeFrom="margin">
              <wp14:pctHeight>0</wp14:pctHeight>
            </wp14:sizeRelV>
          </wp:anchor>
        </w:drawing>
      </w:r>
    </w:p>
    <w:p w14:paraId="09550D3B" w14:textId="77777777" w:rsidR="00292980" w:rsidRPr="00292980" w:rsidRDefault="00292980" w:rsidP="00262050">
      <w:pPr>
        <w:jc w:val="center"/>
        <w:rPr>
          <w:rFonts w:cstheme="majorHAnsi"/>
        </w:rPr>
      </w:pPr>
    </w:p>
    <w:p w14:paraId="1EE94556" w14:textId="77777777" w:rsidR="00292980" w:rsidRPr="00292980" w:rsidRDefault="00292980" w:rsidP="00292980">
      <w:pPr>
        <w:jc w:val="right"/>
        <w:rPr>
          <w:rFonts w:cstheme="majorHAnsi"/>
        </w:rPr>
      </w:pPr>
    </w:p>
    <w:p w14:paraId="392EBFBD" w14:textId="77777777" w:rsidR="00292980" w:rsidRPr="00292980" w:rsidRDefault="00292980" w:rsidP="00262050">
      <w:pPr>
        <w:jc w:val="center"/>
        <w:rPr>
          <w:rFonts w:cstheme="majorHAnsi"/>
        </w:rPr>
      </w:pPr>
    </w:p>
    <w:p w14:paraId="517E8B01" w14:textId="77777777" w:rsidR="00292980" w:rsidRPr="00292980" w:rsidRDefault="00292980" w:rsidP="00262050">
      <w:pPr>
        <w:jc w:val="center"/>
        <w:rPr>
          <w:rFonts w:cstheme="majorHAnsi"/>
        </w:rPr>
      </w:pPr>
    </w:p>
    <w:p w14:paraId="6F4F37BD" w14:textId="1BFCBC93" w:rsidR="00245D9A" w:rsidRDefault="00245D9A" w:rsidP="00262050">
      <w:pPr>
        <w:jc w:val="center"/>
        <w:rPr>
          <w:rFonts w:cstheme="majorHAnsi"/>
        </w:rPr>
      </w:pPr>
    </w:p>
    <w:p w14:paraId="370E6D73" w14:textId="77777777" w:rsidR="00235922" w:rsidRDefault="00235922" w:rsidP="00262050">
      <w:pPr>
        <w:jc w:val="center"/>
        <w:rPr>
          <w:rFonts w:cstheme="majorHAnsi"/>
        </w:rPr>
      </w:pPr>
    </w:p>
    <w:p w14:paraId="3C8D39BE" w14:textId="5B8CB060" w:rsidR="00292980" w:rsidRPr="000F2356" w:rsidRDefault="00292980" w:rsidP="00235922">
      <w:pPr>
        <w:pStyle w:val="Heading1"/>
      </w:pPr>
      <w:r w:rsidRPr="000F2356">
        <w:t>February 2, 2017</w:t>
      </w:r>
    </w:p>
    <w:tbl>
      <w:tblPr>
        <w:tblW w:w="0" w:type="auto"/>
        <w:tblLook w:val="0600" w:firstRow="0" w:lastRow="0" w:firstColumn="0" w:lastColumn="0" w:noHBand="1" w:noVBand="1"/>
      </w:tblPr>
      <w:tblGrid>
        <w:gridCol w:w="1413"/>
        <w:gridCol w:w="7937"/>
      </w:tblGrid>
      <w:tr w:rsidR="0076527C" w:rsidRPr="00292980" w14:paraId="3446DC0F" w14:textId="77777777" w:rsidTr="007B2E4D">
        <w:trPr>
          <w:trHeight w:val="333"/>
        </w:trPr>
        <w:tc>
          <w:tcPr>
            <w:tcW w:w="1413" w:type="dxa"/>
            <w:tcMar>
              <w:top w:w="100" w:type="dxa"/>
              <w:left w:w="100" w:type="dxa"/>
              <w:bottom w:w="100" w:type="dxa"/>
              <w:right w:w="100" w:type="dxa"/>
            </w:tcMar>
          </w:tcPr>
          <w:p w14:paraId="35948060" w14:textId="77777777" w:rsidR="0076527C" w:rsidRPr="00235922" w:rsidRDefault="0076527C" w:rsidP="007739CF">
            <w:pPr>
              <w:jc w:val="center"/>
              <w:rPr>
                <w:rFonts w:cstheme="majorHAnsi"/>
                <w:color w:val="auto"/>
              </w:rPr>
            </w:pPr>
            <w:r w:rsidRPr="00235922">
              <w:rPr>
                <w:rFonts w:cstheme="majorHAnsi"/>
                <w:b/>
                <w:color w:val="auto"/>
              </w:rPr>
              <w:t>9:45-10:30</w:t>
            </w:r>
          </w:p>
        </w:tc>
        <w:tc>
          <w:tcPr>
            <w:tcW w:w="7937" w:type="dxa"/>
            <w:tcMar>
              <w:top w:w="100" w:type="dxa"/>
              <w:left w:w="100" w:type="dxa"/>
              <w:bottom w:w="100" w:type="dxa"/>
              <w:right w:w="100" w:type="dxa"/>
            </w:tcMar>
          </w:tcPr>
          <w:p w14:paraId="1D0DC4E2" w14:textId="77777777" w:rsidR="0076527C" w:rsidRPr="00235922" w:rsidRDefault="0076527C" w:rsidP="007739CF">
            <w:pPr>
              <w:rPr>
                <w:rFonts w:cstheme="majorHAnsi"/>
                <w:color w:val="auto"/>
              </w:rPr>
            </w:pPr>
            <w:r w:rsidRPr="00235922">
              <w:rPr>
                <w:rFonts w:cstheme="majorHAnsi"/>
                <w:b/>
                <w:color w:val="auto"/>
              </w:rPr>
              <w:t>Registration / Fair Trade Café</w:t>
            </w:r>
          </w:p>
        </w:tc>
      </w:tr>
      <w:tr w:rsidR="0076527C" w:rsidRPr="00292980" w14:paraId="4C54B452" w14:textId="77777777" w:rsidTr="007B2E4D">
        <w:trPr>
          <w:trHeight w:val="2611"/>
        </w:trPr>
        <w:tc>
          <w:tcPr>
            <w:tcW w:w="1413" w:type="dxa"/>
            <w:tcMar>
              <w:top w:w="100" w:type="dxa"/>
              <w:left w:w="100" w:type="dxa"/>
              <w:bottom w:w="100" w:type="dxa"/>
              <w:right w:w="100" w:type="dxa"/>
            </w:tcMar>
          </w:tcPr>
          <w:p w14:paraId="1D74E9A4" w14:textId="77777777" w:rsidR="0076527C" w:rsidRPr="00235922" w:rsidRDefault="0076527C" w:rsidP="007739CF">
            <w:pPr>
              <w:jc w:val="center"/>
              <w:rPr>
                <w:rFonts w:cstheme="majorHAnsi"/>
                <w:color w:val="auto"/>
              </w:rPr>
            </w:pPr>
            <w:r w:rsidRPr="00235922">
              <w:rPr>
                <w:rFonts w:cstheme="majorHAnsi"/>
                <w:b/>
                <w:color w:val="auto"/>
              </w:rPr>
              <w:t>10:30-11:00</w:t>
            </w:r>
          </w:p>
        </w:tc>
        <w:tc>
          <w:tcPr>
            <w:tcW w:w="7937" w:type="dxa"/>
            <w:tcMar>
              <w:top w:w="100" w:type="dxa"/>
              <w:left w:w="100" w:type="dxa"/>
              <w:bottom w:w="100" w:type="dxa"/>
              <w:right w:w="100" w:type="dxa"/>
            </w:tcMar>
          </w:tcPr>
          <w:p w14:paraId="49647562" w14:textId="77777777" w:rsidR="0076527C" w:rsidRPr="00235922" w:rsidRDefault="0076527C" w:rsidP="007739CF">
            <w:pPr>
              <w:rPr>
                <w:rFonts w:cstheme="majorHAnsi"/>
                <w:b/>
                <w:color w:val="auto"/>
              </w:rPr>
            </w:pPr>
            <w:r w:rsidRPr="00235922">
              <w:rPr>
                <w:rFonts w:cstheme="majorHAnsi"/>
                <w:b/>
                <w:color w:val="auto"/>
              </w:rPr>
              <w:t>Welcome &amp; Introductions</w:t>
            </w:r>
          </w:p>
          <w:p w14:paraId="4E9871B2" w14:textId="77777777" w:rsidR="004F7E26" w:rsidRPr="00235922" w:rsidRDefault="00A80CBD" w:rsidP="004F7E26">
            <w:pPr>
              <w:rPr>
                <w:rFonts w:cstheme="majorHAnsi"/>
                <w:color w:val="auto"/>
              </w:rPr>
            </w:pPr>
            <w:r w:rsidRPr="00235922">
              <w:rPr>
                <w:rFonts w:cstheme="majorHAnsi"/>
                <w:color w:val="auto"/>
              </w:rPr>
              <w:t xml:space="preserve">“According to the teachings of the </w:t>
            </w:r>
            <w:proofErr w:type="spellStart"/>
            <w:r w:rsidRPr="00235922">
              <w:rPr>
                <w:rFonts w:cstheme="majorHAnsi"/>
                <w:color w:val="auto"/>
              </w:rPr>
              <w:t>Midewewin</w:t>
            </w:r>
            <w:proofErr w:type="spellEnd"/>
            <w:r w:rsidRPr="00235922">
              <w:rPr>
                <w:rFonts w:cstheme="majorHAnsi"/>
                <w:color w:val="auto"/>
              </w:rPr>
              <w:t xml:space="preserve"> faith keepers, the language of the Ojibway </w:t>
            </w:r>
            <w:proofErr w:type="spellStart"/>
            <w:r w:rsidRPr="00235922">
              <w:rPr>
                <w:rFonts w:cstheme="majorHAnsi"/>
                <w:color w:val="auto"/>
              </w:rPr>
              <w:t>Anishinabe</w:t>
            </w:r>
            <w:proofErr w:type="spellEnd"/>
            <w:r w:rsidRPr="00235922">
              <w:rPr>
                <w:rFonts w:cstheme="majorHAnsi"/>
                <w:color w:val="auto"/>
              </w:rPr>
              <w:t xml:space="preserve"> people is written on the land. All of the plants and the waters have names that reflect our human relationship to creation. Before every ceremony or gathering we send out our songs that carry our prayers of thanksgiving for our first mother, the</w:t>
            </w:r>
            <w:r w:rsidR="004F7E26" w:rsidRPr="00235922">
              <w:rPr>
                <w:rFonts w:cstheme="majorHAnsi"/>
                <w:color w:val="auto"/>
              </w:rPr>
              <w:t xml:space="preserve"> Earth”.</w:t>
            </w:r>
          </w:p>
          <w:p w14:paraId="643CE469" w14:textId="77777777" w:rsidR="004F7E26" w:rsidRPr="00235922" w:rsidRDefault="004F7E26" w:rsidP="004F7E26">
            <w:pPr>
              <w:pStyle w:val="ListParagraph"/>
              <w:numPr>
                <w:ilvl w:val="0"/>
                <w:numId w:val="27"/>
              </w:numPr>
              <w:rPr>
                <w:rFonts w:cstheme="majorHAnsi"/>
                <w:color w:val="auto"/>
              </w:rPr>
            </w:pPr>
            <w:r w:rsidRPr="00235922">
              <w:rPr>
                <w:rFonts w:eastAsia="Times New Roman" w:cstheme="majorHAnsi"/>
                <w:i/>
                <w:color w:val="auto"/>
                <w:shd w:val="clear" w:color="auto" w:fill="FFFFFF"/>
              </w:rPr>
              <w:t>Shelley Charles</w:t>
            </w:r>
            <w:r w:rsidRPr="00235922">
              <w:rPr>
                <w:rFonts w:eastAsia="Times New Roman" w:cstheme="majorHAnsi"/>
                <w:color w:val="auto"/>
                <w:shd w:val="clear" w:color="auto" w:fill="FFFFFF"/>
              </w:rPr>
              <w:t xml:space="preserve"> Elder Advisor on Aboriginal Relations, Humber College </w:t>
            </w:r>
          </w:p>
          <w:p w14:paraId="29340947" w14:textId="384F602B" w:rsidR="004F7E26" w:rsidRPr="00235922" w:rsidRDefault="004F7E26" w:rsidP="004F7E26">
            <w:pPr>
              <w:pStyle w:val="ListParagraph"/>
              <w:numPr>
                <w:ilvl w:val="0"/>
                <w:numId w:val="27"/>
              </w:numPr>
              <w:rPr>
                <w:rFonts w:cstheme="majorHAnsi"/>
                <w:color w:val="auto"/>
              </w:rPr>
            </w:pPr>
            <w:r w:rsidRPr="00235922">
              <w:rPr>
                <w:rFonts w:cstheme="majorHAnsi"/>
                <w:i/>
                <w:color w:val="auto"/>
              </w:rPr>
              <w:t>Kimberly Gibbons</w:t>
            </w:r>
            <w:r w:rsidRPr="00235922">
              <w:rPr>
                <w:rFonts w:cstheme="majorHAnsi"/>
                <w:color w:val="auto"/>
              </w:rPr>
              <w:t xml:space="preserve"> Executive Director, OCIC</w:t>
            </w:r>
          </w:p>
        </w:tc>
      </w:tr>
      <w:tr w:rsidR="0076527C" w:rsidRPr="00292980" w14:paraId="0A8E6E97" w14:textId="77777777" w:rsidTr="007B2E4D">
        <w:tc>
          <w:tcPr>
            <w:tcW w:w="1413" w:type="dxa"/>
            <w:tcMar>
              <w:top w:w="100" w:type="dxa"/>
              <w:left w:w="100" w:type="dxa"/>
              <w:bottom w:w="100" w:type="dxa"/>
              <w:right w:w="100" w:type="dxa"/>
            </w:tcMar>
          </w:tcPr>
          <w:p w14:paraId="68968B39" w14:textId="494EA051" w:rsidR="0076527C" w:rsidRPr="00235922" w:rsidRDefault="0076527C" w:rsidP="00977472">
            <w:pPr>
              <w:jc w:val="center"/>
              <w:rPr>
                <w:rFonts w:cstheme="majorHAnsi"/>
                <w:color w:val="auto"/>
              </w:rPr>
            </w:pPr>
            <w:r w:rsidRPr="00235922">
              <w:rPr>
                <w:rFonts w:cstheme="majorHAnsi"/>
                <w:b/>
                <w:color w:val="auto"/>
              </w:rPr>
              <w:t>11:00-12:15</w:t>
            </w:r>
          </w:p>
        </w:tc>
        <w:tc>
          <w:tcPr>
            <w:tcW w:w="7937" w:type="dxa"/>
            <w:tcMar>
              <w:top w:w="100" w:type="dxa"/>
              <w:left w:w="100" w:type="dxa"/>
              <w:bottom w:w="100" w:type="dxa"/>
              <w:right w:w="100" w:type="dxa"/>
            </w:tcMar>
          </w:tcPr>
          <w:p w14:paraId="7267F6F3" w14:textId="2C0E18BF" w:rsidR="0076527C" w:rsidRPr="00235922" w:rsidRDefault="0076527C" w:rsidP="007739CF">
            <w:pPr>
              <w:rPr>
                <w:rFonts w:cstheme="majorHAnsi"/>
                <w:b/>
                <w:color w:val="auto"/>
              </w:rPr>
            </w:pPr>
            <w:r w:rsidRPr="00235922">
              <w:rPr>
                <w:rFonts w:cstheme="majorHAnsi"/>
                <w:b/>
                <w:color w:val="auto"/>
              </w:rPr>
              <w:t>Contextualizing Global Sustainable Development</w:t>
            </w:r>
            <w:r w:rsidR="009A4926" w:rsidRPr="00235922">
              <w:rPr>
                <w:rFonts w:cstheme="majorHAnsi"/>
                <w:b/>
                <w:color w:val="auto"/>
              </w:rPr>
              <w:t xml:space="preserve"> Panel</w:t>
            </w:r>
          </w:p>
          <w:p w14:paraId="26DFA34E" w14:textId="77777777" w:rsidR="000E6566" w:rsidRPr="00235922" w:rsidRDefault="00017ECB" w:rsidP="000E6566">
            <w:pPr>
              <w:pStyle w:val="ListParagraph"/>
              <w:numPr>
                <w:ilvl w:val="0"/>
                <w:numId w:val="25"/>
              </w:numPr>
              <w:rPr>
                <w:rFonts w:cstheme="majorHAnsi"/>
                <w:color w:val="auto"/>
              </w:rPr>
            </w:pPr>
            <w:proofErr w:type="spellStart"/>
            <w:r w:rsidRPr="00235922">
              <w:rPr>
                <w:rFonts w:cstheme="majorHAnsi"/>
                <w:i/>
                <w:color w:val="auto"/>
              </w:rPr>
              <w:t>Helle</w:t>
            </w:r>
            <w:proofErr w:type="spellEnd"/>
            <w:r w:rsidRPr="00235922">
              <w:rPr>
                <w:rFonts w:cstheme="majorHAnsi"/>
                <w:i/>
                <w:color w:val="auto"/>
              </w:rPr>
              <w:t xml:space="preserve"> Bank Jorgensen </w:t>
            </w:r>
            <w:r w:rsidRPr="00235922">
              <w:rPr>
                <w:rFonts w:cstheme="majorHAnsi"/>
                <w:color w:val="auto"/>
              </w:rPr>
              <w:t>President, Global Compact Network Canada</w:t>
            </w:r>
          </w:p>
          <w:p w14:paraId="533201B3" w14:textId="3167AB92" w:rsidR="00870299" w:rsidRPr="0082668D" w:rsidRDefault="000E6566" w:rsidP="006D5887">
            <w:pPr>
              <w:pStyle w:val="ListParagraph"/>
              <w:numPr>
                <w:ilvl w:val="0"/>
                <w:numId w:val="25"/>
              </w:numPr>
              <w:rPr>
                <w:rFonts w:cstheme="majorHAnsi"/>
                <w:color w:val="auto"/>
              </w:rPr>
            </w:pPr>
            <w:r w:rsidRPr="0082668D">
              <w:rPr>
                <w:rFonts w:cstheme="majorHAnsi"/>
                <w:i/>
                <w:color w:val="auto"/>
              </w:rPr>
              <w:t>Deirdre Kent</w:t>
            </w:r>
            <w:r w:rsidRPr="0082668D">
              <w:rPr>
                <w:rFonts w:cstheme="majorHAnsi"/>
                <w:color w:val="auto"/>
              </w:rPr>
              <w:t xml:space="preserve"> Director General of Development Policy, Global Affairs Canada</w:t>
            </w:r>
          </w:p>
          <w:p w14:paraId="00213B39" w14:textId="0475C6C0" w:rsidR="003C1E69" w:rsidRPr="0082668D" w:rsidRDefault="003C1E69" w:rsidP="003C1E69">
            <w:pPr>
              <w:pStyle w:val="ListParagraph"/>
              <w:numPr>
                <w:ilvl w:val="0"/>
                <w:numId w:val="25"/>
              </w:numPr>
              <w:rPr>
                <w:rFonts w:cstheme="majorHAnsi"/>
                <w:color w:val="auto"/>
              </w:rPr>
            </w:pPr>
            <w:r w:rsidRPr="0082668D">
              <w:rPr>
                <w:rFonts w:cstheme="majorHAnsi"/>
                <w:i/>
                <w:color w:val="auto"/>
              </w:rPr>
              <w:t xml:space="preserve">Dr. </w:t>
            </w:r>
            <w:proofErr w:type="spellStart"/>
            <w:r w:rsidRPr="0082668D">
              <w:rPr>
                <w:rFonts w:cstheme="majorHAnsi"/>
                <w:i/>
                <w:color w:val="auto"/>
              </w:rPr>
              <w:t>Nenad</w:t>
            </w:r>
            <w:proofErr w:type="spellEnd"/>
            <w:r w:rsidRPr="0082668D">
              <w:rPr>
                <w:rFonts w:cstheme="majorHAnsi"/>
                <w:i/>
                <w:color w:val="auto"/>
              </w:rPr>
              <w:t xml:space="preserve"> </w:t>
            </w:r>
            <w:proofErr w:type="spellStart"/>
            <w:r w:rsidRPr="0082668D">
              <w:rPr>
                <w:rFonts w:cstheme="majorHAnsi"/>
                <w:i/>
                <w:color w:val="auto"/>
              </w:rPr>
              <w:t>Rava</w:t>
            </w:r>
            <w:proofErr w:type="spellEnd"/>
            <w:r w:rsidRPr="0082668D">
              <w:rPr>
                <w:rFonts w:cstheme="majorHAnsi"/>
                <w:color w:val="auto"/>
              </w:rPr>
              <w:t xml:space="preserve"> Strategic Development, Policy Design, Social Impact Consultant</w:t>
            </w:r>
          </w:p>
          <w:p w14:paraId="3A107F1E" w14:textId="7644E598" w:rsidR="00A0794F" w:rsidRPr="0082668D" w:rsidRDefault="00445588" w:rsidP="007739CF">
            <w:pPr>
              <w:pStyle w:val="ListParagraph"/>
              <w:numPr>
                <w:ilvl w:val="0"/>
                <w:numId w:val="25"/>
              </w:numPr>
              <w:rPr>
                <w:rFonts w:cstheme="majorHAnsi"/>
                <w:color w:val="auto"/>
              </w:rPr>
            </w:pPr>
            <w:r w:rsidRPr="0082668D">
              <w:rPr>
                <w:rFonts w:cstheme="majorHAnsi"/>
                <w:i/>
                <w:color w:val="auto"/>
              </w:rPr>
              <w:t>Fraser Reilly-King</w:t>
            </w:r>
            <w:r w:rsidR="00434109" w:rsidRPr="0082668D">
              <w:rPr>
                <w:rFonts w:cstheme="majorHAnsi"/>
                <w:color w:val="auto"/>
              </w:rPr>
              <w:t xml:space="preserve"> </w:t>
            </w:r>
            <w:r w:rsidR="005A1905" w:rsidRPr="0082668D">
              <w:rPr>
                <w:rFonts w:cstheme="majorHAnsi"/>
                <w:color w:val="auto"/>
              </w:rPr>
              <w:t xml:space="preserve">Senior </w:t>
            </w:r>
            <w:r w:rsidRPr="0082668D">
              <w:rPr>
                <w:rFonts w:cstheme="majorHAnsi"/>
                <w:color w:val="auto"/>
              </w:rPr>
              <w:t>Policy Analyst</w:t>
            </w:r>
            <w:r w:rsidR="00434109" w:rsidRPr="0082668D">
              <w:rPr>
                <w:rFonts w:cstheme="majorHAnsi"/>
                <w:color w:val="auto"/>
              </w:rPr>
              <w:t xml:space="preserve">, </w:t>
            </w:r>
            <w:r w:rsidR="00A0794F" w:rsidRPr="0082668D">
              <w:rPr>
                <w:rFonts w:cstheme="majorHAnsi"/>
                <w:color w:val="auto"/>
              </w:rPr>
              <w:t>Canadian Council for International Co</w:t>
            </w:r>
            <w:r w:rsidR="005A1905" w:rsidRPr="0082668D">
              <w:rPr>
                <w:rFonts w:cstheme="majorHAnsi"/>
                <w:color w:val="auto"/>
              </w:rPr>
              <w:t>-</w:t>
            </w:r>
            <w:r w:rsidR="00A0794F" w:rsidRPr="0082668D">
              <w:rPr>
                <w:rFonts w:cstheme="majorHAnsi"/>
                <w:color w:val="auto"/>
              </w:rPr>
              <w:t>operation</w:t>
            </w:r>
          </w:p>
          <w:p w14:paraId="4E32B674" w14:textId="252ACE52" w:rsidR="00017ECB" w:rsidRPr="00235922" w:rsidRDefault="0076527C" w:rsidP="000E6566">
            <w:pPr>
              <w:pStyle w:val="ListParagraph"/>
              <w:numPr>
                <w:ilvl w:val="0"/>
                <w:numId w:val="25"/>
              </w:numPr>
              <w:rPr>
                <w:rFonts w:cstheme="majorHAnsi"/>
                <w:color w:val="auto"/>
              </w:rPr>
            </w:pPr>
            <w:r w:rsidRPr="0082668D">
              <w:rPr>
                <w:rFonts w:cstheme="majorHAnsi"/>
                <w:i/>
                <w:color w:val="auto"/>
              </w:rPr>
              <w:t>Mike Simpson</w:t>
            </w:r>
            <w:r w:rsidRPr="00235922">
              <w:rPr>
                <w:rFonts w:cstheme="majorHAnsi"/>
                <w:color w:val="auto"/>
              </w:rPr>
              <w:t xml:space="preserve"> Executive Director, British Columbia Council for </w:t>
            </w:r>
            <w:r w:rsidR="007F7D96" w:rsidRPr="00235922">
              <w:rPr>
                <w:rFonts w:cstheme="majorHAnsi"/>
                <w:color w:val="auto"/>
              </w:rPr>
              <w:t>International Cooperation</w:t>
            </w:r>
          </w:p>
        </w:tc>
      </w:tr>
      <w:tr w:rsidR="0076527C" w:rsidRPr="00292980" w14:paraId="3A1C3D44" w14:textId="77777777" w:rsidTr="007B2E4D">
        <w:tc>
          <w:tcPr>
            <w:tcW w:w="1413" w:type="dxa"/>
            <w:tcMar>
              <w:top w:w="100" w:type="dxa"/>
              <w:left w:w="100" w:type="dxa"/>
              <w:bottom w:w="100" w:type="dxa"/>
              <w:right w:w="100" w:type="dxa"/>
            </w:tcMar>
          </w:tcPr>
          <w:p w14:paraId="1535404B" w14:textId="71BB3A9E" w:rsidR="0076527C" w:rsidRPr="00235922" w:rsidRDefault="0076527C" w:rsidP="00E511E1">
            <w:pPr>
              <w:jc w:val="center"/>
              <w:rPr>
                <w:rFonts w:cstheme="majorHAnsi"/>
                <w:color w:val="auto"/>
              </w:rPr>
            </w:pPr>
            <w:r w:rsidRPr="00235922">
              <w:rPr>
                <w:rFonts w:cstheme="majorHAnsi"/>
                <w:b/>
                <w:color w:val="auto"/>
              </w:rPr>
              <w:t>12:</w:t>
            </w:r>
            <w:r w:rsidR="00E511E1">
              <w:rPr>
                <w:rFonts w:cstheme="majorHAnsi"/>
                <w:b/>
                <w:color w:val="auto"/>
              </w:rPr>
              <w:t>30</w:t>
            </w:r>
            <w:r w:rsidRPr="00235922">
              <w:rPr>
                <w:rFonts w:cstheme="majorHAnsi"/>
                <w:b/>
                <w:color w:val="auto"/>
              </w:rPr>
              <w:t>-1:30</w:t>
            </w:r>
          </w:p>
        </w:tc>
        <w:tc>
          <w:tcPr>
            <w:tcW w:w="7937" w:type="dxa"/>
            <w:tcMar>
              <w:top w:w="100" w:type="dxa"/>
              <w:left w:w="100" w:type="dxa"/>
              <w:bottom w:w="100" w:type="dxa"/>
              <w:right w:w="100" w:type="dxa"/>
            </w:tcMar>
          </w:tcPr>
          <w:p w14:paraId="36F041E2" w14:textId="395B8814" w:rsidR="00071C44" w:rsidRPr="00235922" w:rsidRDefault="0076527C" w:rsidP="007739CF">
            <w:pPr>
              <w:rPr>
                <w:rFonts w:cstheme="majorHAnsi"/>
                <w:b/>
                <w:color w:val="auto"/>
              </w:rPr>
            </w:pPr>
            <w:r w:rsidRPr="00235922">
              <w:rPr>
                <w:rFonts w:cstheme="majorHAnsi"/>
                <w:b/>
                <w:color w:val="auto"/>
              </w:rPr>
              <w:t>Lunch / Poster Session</w:t>
            </w:r>
          </w:p>
        </w:tc>
      </w:tr>
      <w:tr w:rsidR="0076527C" w:rsidRPr="00292980" w14:paraId="2017D9A2" w14:textId="77777777" w:rsidTr="007B2E4D">
        <w:trPr>
          <w:trHeight w:val="641"/>
        </w:trPr>
        <w:tc>
          <w:tcPr>
            <w:tcW w:w="1413" w:type="dxa"/>
            <w:tcMar>
              <w:top w:w="100" w:type="dxa"/>
              <w:left w:w="100" w:type="dxa"/>
              <w:bottom w:w="100" w:type="dxa"/>
              <w:right w:w="100" w:type="dxa"/>
            </w:tcMar>
          </w:tcPr>
          <w:p w14:paraId="68671C16" w14:textId="77777777" w:rsidR="0076527C" w:rsidRPr="00235922" w:rsidRDefault="0076527C" w:rsidP="003B6B0F">
            <w:pPr>
              <w:jc w:val="center"/>
              <w:rPr>
                <w:rFonts w:cstheme="majorHAnsi"/>
                <w:color w:val="auto"/>
              </w:rPr>
            </w:pPr>
            <w:r w:rsidRPr="00235922">
              <w:rPr>
                <w:rFonts w:cstheme="majorHAnsi"/>
                <w:b/>
                <w:color w:val="auto"/>
              </w:rPr>
              <w:t>1:30-3:00</w:t>
            </w:r>
          </w:p>
        </w:tc>
        <w:tc>
          <w:tcPr>
            <w:tcW w:w="7937" w:type="dxa"/>
            <w:tcMar>
              <w:top w:w="100" w:type="dxa"/>
              <w:left w:w="100" w:type="dxa"/>
              <w:bottom w:w="100" w:type="dxa"/>
              <w:right w:w="100" w:type="dxa"/>
            </w:tcMar>
          </w:tcPr>
          <w:p w14:paraId="068AFDB0" w14:textId="23FBF8B0" w:rsidR="0076527C" w:rsidRPr="00235922" w:rsidRDefault="0076527C" w:rsidP="006B3B02">
            <w:pPr>
              <w:rPr>
                <w:rFonts w:cstheme="majorHAnsi"/>
                <w:color w:val="auto"/>
              </w:rPr>
            </w:pPr>
            <w:r w:rsidRPr="00235922">
              <w:rPr>
                <w:rFonts w:cstheme="majorHAnsi"/>
                <w:b/>
                <w:color w:val="auto"/>
              </w:rPr>
              <w:t>Parallel Agora Sessions</w:t>
            </w:r>
          </w:p>
          <w:p w14:paraId="0C1E517F" w14:textId="77777777" w:rsidR="003B6B0F" w:rsidRPr="00235922" w:rsidRDefault="0076527C" w:rsidP="003B6B0F">
            <w:pPr>
              <w:rPr>
                <w:rFonts w:cstheme="majorHAnsi"/>
                <w:color w:val="auto"/>
              </w:rPr>
            </w:pPr>
            <w:r w:rsidRPr="00235922">
              <w:rPr>
                <w:rFonts w:cstheme="majorHAnsi"/>
                <w:b/>
                <w:color w:val="auto"/>
              </w:rPr>
              <w:t>Collaborating with Public and Private Partners to Promote Food Security for Women Subsistence Farmers and Children in Rural Vietnam</w:t>
            </w:r>
          </w:p>
          <w:p w14:paraId="44D0AB93" w14:textId="50D98D3A" w:rsidR="00A0794F" w:rsidRPr="00235922" w:rsidRDefault="00C42718" w:rsidP="003B6B0F">
            <w:pPr>
              <w:pStyle w:val="ListParagraph"/>
              <w:numPr>
                <w:ilvl w:val="0"/>
                <w:numId w:val="20"/>
              </w:numPr>
              <w:rPr>
                <w:rFonts w:cstheme="majorHAnsi"/>
                <w:color w:val="auto"/>
              </w:rPr>
            </w:pPr>
            <w:r w:rsidRPr="00235922">
              <w:rPr>
                <w:rFonts w:cstheme="majorHAnsi"/>
                <w:i/>
                <w:color w:val="auto"/>
              </w:rPr>
              <w:t xml:space="preserve">Melody </w:t>
            </w:r>
            <w:proofErr w:type="spellStart"/>
            <w:r w:rsidRPr="00235922">
              <w:rPr>
                <w:rFonts w:cstheme="majorHAnsi"/>
                <w:i/>
                <w:color w:val="auto"/>
              </w:rPr>
              <w:t>Mendonca</w:t>
            </w:r>
            <w:proofErr w:type="spellEnd"/>
            <w:r w:rsidRPr="00235922">
              <w:rPr>
                <w:rFonts w:cstheme="majorHAnsi"/>
                <w:color w:val="auto"/>
              </w:rPr>
              <w:t xml:space="preserve"> </w:t>
            </w:r>
            <w:r w:rsidR="009A4926" w:rsidRPr="00235922">
              <w:rPr>
                <w:rFonts w:cstheme="majorHAnsi"/>
                <w:color w:val="auto"/>
              </w:rPr>
              <w:t>Proj</w:t>
            </w:r>
            <w:bookmarkStart w:id="0" w:name="_GoBack"/>
            <w:bookmarkEnd w:id="0"/>
            <w:r w:rsidR="009A4926" w:rsidRPr="00235922">
              <w:rPr>
                <w:rFonts w:cstheme="majorHAnsi"/>
                <w:color w:val="auto"/>
              </w:rPr>
              <w:t xml:space="preserve">ect Coordinator, </w:t>
            </w:r>
            <w:r w:rsidR="0076527C" w:rsidRPr="00235922">
              <w:rPr>
                <w:rFonts w:cstheme="majorHAnsi"/>
                <w:color w:val="auto"/>
              </w:rPr>
              <w:t>Ryerson University</w:t>
            </w:r>
          </w:p>
          <w:p w14:paraId="16CA7A05" w14:textId="25CFEDB0" w:rsidR="00D442F4" w:rsidRPr="00235922" w:rsidRDefault="00D442F4" w:rsidP="003B6B0F">
            <w:pPr>
              <w:rPr>
                <w:rFonts w:cstheme="majorHAnsi"/>
                <w:b/>
                <w:color w:val="auto"/>
              </w:rPr>
            </w:pPr>
            <w:r w:rsidRPr="00235922">
              <w:rPr>
                <w:rFonts w:cstheme="majorHAnsi"/>
                <w:b/>
                <w:color w:val="auto"/>
              </w:rPr>
              <w:lastRenderedPageBreak/>
              <w:t>Memory and social action as a mechanism to achieve Peace and Reconciliation</w:t>
            </w:r>
          </w:p>
          <w:p w14:paraId="6DC0A0A9" w14:textId="0924A289" w:rsidR="00A0794F" w:rsidRPr="00235922" w:rsidRDefault="00B27FE2" w:rsidP="003B6B0F">
            <w:pPr>
              <w:pStyle w:val="ListParagraph"/>
              <w:numPr>
                <w:ilvl w:val="0"/>
                <w:numId w:val="20"/>
              </w:numPr>
              <w:rPr>
                <w:rFonts w:cstheme="majorHAnsi"/>
                <w:color w:val="auto"/>
              </w:rPr>
            </w:pPr>
            <w:r w:rsidRPr="00235922">
              <w:rPr>
                <w:rFonts w:cstheme="majorHAnsi"/>
                <w:i/>
                <w:color w:val="auto"/>
              </w:rPr>
              <w:t xml:space="preserve">Julián Marin </w:t>
            </w:r>
            <w:r w:rsidR="00A0794F" w:rsidRPr="00235922">
              <w:rPr>
                <w:rFonts w:cstheme="majorHAnsi"/>
                <w:color w:val="auto"/>
              </w:rPr>
              <w:t xml:space="preserve">Social Worker, </w:t>
            </w:r>
            <w:r w:rsidRPr="00235922">
              <w:rPr>
                <w:rFonts w:cstheme="majorHAnsi"/>
                <w:color w:val="auto"/>
              </w:rPr>
              <w:t xml:space="preserve">and </w:t>
            </w:r>
            <w:proofErr w:type="spellStart"/>
            <w:r w:rsidRPr="00235922">
              <w:rPr>
                <w:rFonts w:cstheme="majorHAnsi"/>
                <w:i/>
                <w:color w:val="auto"/>
              </w:rPr>
              <w:t>Mónica</w:t>
            </w:r>
            <w:proofErr w:type="spellEnd"/>
            <w:r w:rsidRPr="00235922">
              <w:rPr>
                <w:rFonts w:cstheme="majorHAnsi"/>
                <w:i/>
                <w:color w:val="auto"/>
              </w:rPr>
              <w:t xml:space="preserve"> Aguirre</w:t>
            </w:r>
            <w:r w:rsidRPr="00235922">
              <w:rPr>
                <w:rFonts w:cstheme="majorHAnsi"/>
                <w:color w:val="auto"/>
              </w:rPr>
              <w:t xml:space="preserve"> Coordinator of Youth Initiatives, YMCA of Medellin, Colombia</w:t>
            </w:r>
          </w:p>
          <w:p w14:paraId="6D2B5342" w14:textId="4FC3618E" w:rsidR="003B6B0F" w:rsidRPr="00235922" w:rsidRDefault="00D505F0" w:rsidP="003B6B0F">
            <w:pPr>
              <w:rPr>
                <w:rFonts w:cstheme="majorHAnsi"/>
                <w:color w:val="auto"/>
              </w:rPr>
            </w:pPr>
            <w:r w:rsidRPr="00235922">
              <w:rPr>
                <w:rFonts w:cstheme="majorHAnsi"/>
                <w:b/>
                <w:color w:val="auto"/>
              </w:rPr>
              <w:t xml:space="preserve">Generating </w:t>
            </w:r>
            <w:r w:rsidR="0088101A" w:rsidRPr="00235922">
              <w:rPr>
                <w:rFonts w:cstheme="majorHAnsi"/>
                <w:b/>
                <w:color w:val="auto"/>
              </w:rPr>
              <w:t xml:space="preserve">Social Innovation </w:t>
            </w:r>
            <w:r w:rsidRPr="00235922">
              <w:rPr>
                <w:rFonts w:cstheme="majorHAnsi"/>
                <w:b/>
                <w:color w:val="auto"/>
              </w:rPr>
              <w:t>in your Workplace</w:t>
            </w:r>
          </w:p>
          <w:p w14:paraId="17CF8036" w14:textId="0830CE28" w:rsidR="0084282E" w:rsidRPr="00235922" w:rsidRDefault="00511501" w:rsidP="006D5887">
            <w:pPr>
              <w:pStyle w:val="ListParagraph"/>
              <w:numPr>
                <w:ilvl w:val="0"/>
                <w:numId w:val="20"/>
              </w:numPr>
              <w:rPr>
                <w:rFonts w:cstheme="majorHAnsi"/>
                <w:color w:val="auto"/>
              </w:rPr>
            </w:pPr>
            <w:r w:rsidRPr="00235922">
              <w:rPr>
                <w:rFonts w:cstheme="majorHAnsi"/>
                <w:i/>
                <w:color w:val="auto"/>
              </w:rPr>
              <w:t xml:space="preserve">Dr. </w:t>
            </w:r>
            <w:r w:rsidR="00843252" w:rsidRPr="00235922">
              <w:rPr>
                <w:rFonts w:cstheme="majorHAnsi"/>
                <w:i/>
                <w:color w:val="auto"/>
              </w:rPr>
              <w:t xml:space="preserve">Keita </w:t>
            </w:r>
            <w:proofErr w:type="spellStart"/>
            <w:r w:rsidR="00843252" w:rsidRPr="00235922">
              <w:rPr>
                <w:rFonts w:cstheme="majorHAnsi"/>
                <w:i/>
                <w:color w:val="auto"/>
              </w:rPr>
              <w:t>Demming</w:t>
            </w:r>
            <w:proofErr w:type="spellEnd"/>
            <w:r w:rsidR="00843252" w:rsidRPr="00235922">
              <w:rPr>
                <w:rFonts w:cstheme="majorHAnsi"/>
                <w:color w:val="auto"/>
              </w:rPr>
              <w:t xml:space="preserve"> Executive Director, The Agency, University of Toronto</w:t>
            </w:r>
          </w:p>
          <w:p w14:paraId="767C7816" w14:textId="55AA0EA3" w:rsidR="00D505F0" w:rsidRPr="00235922" w:rsidRDefault="00D505F0" w:rsidP="00D505F0">
            <w:pPr>
              <w:pStyle w:val="ListParagraph"/>
              <w:numPr>
                <w:ilvl w:val="0"/>
                <w:numId w:val="20"/>
              </w:numPr>
              <w:rPr>
                <w:rFonts w:cstheme="majorHAnsi"/>
                <w:color w:val="auto"/>
              </w:rPr>
            </w:pPr>
            <w:r w:rsidRPr="00235922">
              <w:rPr>
                <w:rFonts w:cstheme="majorHAnsi"/>
                <w:i/>
                <w:color w:val="auto"/>
              </w:rPr>
              <w:t xml:space="preserve">Geraldine Cahill </w:t>
            </w:r>
            <w:r w:rsidRPr="00235922">
              <w:rPr>
                <w:rFonts w:cstheme="majorHAnsi"/>
                <w:color w:val="auto"/>
              </w:rPr>
              <w:t>Manager, Programs and Partnerships, Social Innovation Generation</w:t>
            </w:r>
          </w:p>
        </w:tc>
      </w:tr>
      <w:tr w:rsidR="0076527C" w:rsidRPr="00292980" w14:paraId="19A667C5" w14:textId="77777777" w:rsidTr="007B2E4D">
        <w:tc>
          <w:tcPr>
            <w:tcW w:w="1413" w:type="dxa"/>
            <w:tcMar>
              <w:top w:w="100" w:type="dxa"/>
              <w:left w:w="100" w:type="dxa"/>
              <w:bottom w:w="100" w:type="dxa"/>
              <w:right w:w="100" w:type="dxa"/>
            </w:tcMar>
          </w:tcPr>
          <w:p w14:paraId="4E04D638" w14:textId="16047C38" w:rsidR="0076527C" w:rsidRPr="00235922" w:rsidRDefault="0076527C" w:rsidP="007739CF">
            <w:pPr>
              <w:jc w:val="center"/>
              <w:rPr>
                <w:rFonts w:cstheme="majorHAnsi"/>
                <w:color w:val="auto"/>
              </w:rPr>
            </w:pPr>
            <w:r w:rsidRPr="00235922">
              <w:rPr>
                <w:rFonts w:cstheme="majorHAnsi"/>
                <w:b/>
                <w:color w:val="auto"/>
              </w:rPr>
              <w:lastRenderedPageBreak/>
              <w:t>3:00-3:30</w:t>
            </w:r>
          </w:p>
        </w:tc>
        <w:tc>
          <w:tcPr>
            <w:tcW w:w="7937" w:type="dxa"/>
            <w:tcMar>
              <w:top w:w="100" w:type="dxa"/>
              <w:left w:w="100" w:type="dxa"/>
              <w:bottom w:w="100" w:type="dxa"/>
              <w:right w:w="100" w:type="dxa"/>
            </w:tcMar>
          </w:tcPr>
          <w:p w14:paraId="2A9B0F4B" w14:textId="77777777" w:rsidR="0076527C" w:rsidRPr="00235922" w:rsidRDefault="0076527C" w:rsidP="007739CF">
            <w:pPr>
              <w:rPr>
                <w:rFonts w:cstheme="majorHAnsi"/>
                <w:color w:val="auto"/>
              </w:rPr>
            </w:pPr>
            <w:r w:rsidRPr="00235922">
              <w:rPr>
                <w:rFonts w:cstheme="majorHAnsi"/>
                <w:b/>
                <w:color w:val="auto"/>
              </w:rPr>
              <w:t>Break</w:t>
            </w:r>
          </w:p>
        </w:tc>
      </w:tr>
      <w:tr w:rsidR="0076527C" w:rsidRPr="00292980" w14:paraId="7049AFB1" w14:textId="77777777" w:rsidTr="007B2E4D">
        <w:trPr>
          <w:trHeight w:val="4565"/>
        </w:trPr>
        <w:tc>
          <w:tcPr>
            <w:tcW w:w="1413" w:type="dxa"/>
            <w:tcMar>
              <w:top w:w="100" w:type="dxa"/>
              <w:left w:w="100" w:type="dxa"/>
              <w:bottom w:w="100" w:type="dxa"/>
              <w:right w:w="100" w:type="dxa"/>
            </w:tcMar>
          </w:tcPr>
          <w:p w14:paraId="1FE7BAE6" w14:textId="77777777" w:rsidR="0076527C" w:rsidRPr="00235922" w:rsidRDefault="0076527C" w:rsidP="007739CF">
            <w:pPr>
              <w:jc w:val="center"/>
              <w:rPr>
                <w:rFonts w:cstheme="majorHAnsi"/>
                <w:color w:val="auto"/>
              </w:rPr>
            </w:pPr>
            <w:r w:rsidRPr="00235922">
              <w:rPr>
                <w:rFonts w:cstheme="majorHAnsi"/>
                <w:b/>
                <w:color w:val="auto"/>
              </w:rPr>
              <w:t>3:30-5:00</w:t>
            </w:r>
          </w:p>
        </w:tc>
        <w:tc>
          <w:tcPr>
            <w:tcW w:w="7937" w:type="dxa"/>
            <w:tcMar>
              <w:top w:w="100" w:type="dxa"/>
              <w:left w:w="100" w:type="dxa"/>
              <w:bottom w:w="100" w:type="dxa"/>
              <w:right w:w="100" w:type="dxa"/>
            </w:tcMar>
          </w:tcPr>
          <w:p w14:paraId="17F9C43A" w14:textId="77777777" w:rsidR="0076527C" w:rsidRPr="00235922" w:rsidRDefault="0076527C" w:rsidP="007739CF">
            <w:pPr>
              <w:rPr>
                <w:rFonts w:cstheme="majorHAnsi"/>
                <w:color w:val="auto"/>
              </w:rPr>
            </w:pPr>
            <w:r w:rsidRPr="00235922">
              <w:rPr>
                <w:rFonts w:cstheme="majorHAnsi"/>
                <w:b/>
                <w:color w:val="auto"/>
              </w:rPr>
              <w:t>Parallel Agora Sessions</w:t>
            </w:r>
          </w:p>
          <w:p w14:paraId="1CA0E90E" w14:textId="77777777" w:rsidR="003B6B0F" w:rsidRPr="00235922" w:rsidRDefault="0076527C" w:rsidP="00977472">
            <w:pPr>
              <w:pStyle w:val="p1"/>
              <w:rPr>
                <w:rStyle w:val="s1"/>
                <w:rFonts w:cstheme="majorHAnsi"/>
                <w:color w:val="auto"/>
                <w:sz w:val="22"/>
                <w:szCs w:val="22"/>
              </w:rPr>
            </w:pPr>
            <w:r w:rsidRPr="00235922">
              <w:rPr>
                <w:rStyle w:val="s1"/>
                <w:rFonts w:cstheme="majorHAnsi"/>
                <w:b/>
                <w:iCs/>
                <w:color w:val="auto"/>
                <w:sz w:val="22"/>
                <w:szCs w:val="22"/>
              </w:rPr>
              <w:t>Global to Local: Strategic Diaspora Mobil</w:t>
            </w:r>
            <w:r w:rsidR="006C43A0" w:rsidRPr="00235922">
              <w:rPr>
                <w:rStyle w:val="s1"/>
                <w:rFonts w:cstheme="majorHAnsi"/>
                <w:b/>
                <w:iCs/>
                <w:color w:val="auto"/>
                <w:sz w:val="22"/>
                <w:szCs w:val="22"/>
              </w:rPr>
              <w:t>ization Towards a Just Society</w:t>
            </w:r>
          </w:p>
          <w:p w14:paraId="46D220B7" w14:textId="26C89E34" w:rsidR="00977472" w:rsidRPr="00235922" w:rsidRDefault="00436656" w:rsidP="00977472">
            <w:pPr>
              <w:pStyle w:val="p1"/>
              <w:numPr>
                <w:ilvl w:val="0"/>
                <w:numId w:val="24"/>
              </w:numPr>
              <w:rPr>
                <w:rStyle w:val="s1"/>
                <w:rFonts w:cstheme="majorHAnsi"/>
                <w:color w:val="auto"/>
                <w:sz w:val="22"/>
                <w:szCs w:val="22"/>
              </w:rPr>
            </w:pPr>
            <w:r w:rsidRPr="00235922">
              <w:rPr>
                <w:rStyle w:val="s1"/>
                <w:rFonts w:cstheme="majorHAnsi"/>
                <w:i/>
                <w:color w:val="auto"/>
                <w:sz w:val="22"/>
                <w:szCs w:val="22"/>
              </w:rPr>
              <w:t>Marine</w:t>
            </w:r>
            <w:r w:rsidR="00062251" w:rsidRPr="00235922">
              <w:rPr>
                <w:rStyle w:val="s1"/>
                <w:rFonts w:cstheme="majorHAnsi"/>
                <w:i/>
                <w:color w:val="auto"/>
                <w:sz w:val="22"/>
                <w:szCs w:val="22"/>
              </w:rPr>
              <w:t xml:space="preserve"> Adamyan</w:t>
            </w:r>
            <w:r w:rsidR="00062251" w:rsidRPr="00235922">
              <w:rPr>
                <w:rStyle w:val="s1"/>
                <w:rFonts w:cstheme="majorHAnsi"/>
                <w:color w:val="auto"/>
                <w:sz w:val="22"/>
                <w:szCs w:val="22"/>
              </w:rPr>
              <w:t xml:space="preserve"> Director, New Business and Partnerships, World Vision International Sustainable Health</w:t>
            </w:r>
          </w:p>
          <w:p w14:paraId="5DA4D984" w14:textId="77777777" w:rsidR="00977472" w:rsidRPr="00235922" w:rsidRDefault="002F4130" w:rsidP="00977472">
            <w:pPr>
              <w:pStyle w:val="p1"/>
              <w:numPr>
                <w:ilvl w:val="0"/>
                <w:numId w:val="24"/>
              </w:numPr>
              <w:rPr>
                <w:rFonts w:cstheme="majorHAnsi"/>
                <w:color w:val="auto"/>
                <w:sz w:val="22"/>
                <w:szCs w:val="22"/>
              </w:rPr>
            </w:pPr>
            <w:r w:rsidRPr="00235922">
              <w:rPr>
                <w:rFonts w:cstheme="majorHAnsi"/>
                <w:i/>
                <w:color w:val="auto"/>
                <w:sz w:val="22"/>
                <w:szCs w:val="22"/>
              </w:rPr>
              <w:t>Isabel Perez-Doherty</w:t>
            </w:r>
            <w:r w:rsidRPr="00235922">
              <w:rPr>
                <w:rFonts w:cstheme="majorHAnsi"/>
                <w:color w:val="auto"/>
                <w:sz w:val="22"/>
                <w:szCs w:val="22"/>
              </w:rPr>
              <w:t xml:space="preserve"> Development Consultant</w:t>
            </w:r>
          </w:p>
          <w:p w14:paraId="1994C80B" w14:textId="77777777" w:rsidR="00977472" w:rsidRPr="00235922" w:rsidRDefault="00DF2406" w:rsidP="00977472">
            <w:pPr>
              <w:pStyle w:val="p1"/>
              <w:numPr>
                <w:ilvl w:val="0"/>
                <w:numId w:val="24"/>
              </w:numPr>
              <w:rPr>
                <w:rStyle w:val="s1"/>
                <w:rFonts w:cstheme="majorHAnsi"/>
                <w:color w:val="auto"/>
                <w:sz w:val="22"/>
                <w:szCs w:val="22"/>
              </w:rPr>
            </w:pPr>
            <w:r w:rsidRPr="00235922">
              <w:rPr>
                <w:rStyle w:val="s1"/>
                <w:rFonts w:cstheme="majorHAnsi"/>
                <w:i/>
                <w:color w:val="auto"/>
                <w:sz w:val="22"/>
                <w:szCs w:val="22"/>
              </w:rPr>
              <w:t xml:space="preserve">Dr. Suzanne L. Stewart </w:t>
            </w:r>
            <w:r w:rsidRPr="00235922">
              <w:rPr>
                <w:rStyle w:val="s1"/>
                <w:rFonts w:cstheme="majorHAnsi"/>
                <w:color w:val="auto"/>
                <w:sz w:val="22"/>
                <w:szCs w:val="22"/>
              </w:rPr>
              <w:t>Canada Research Chair in Aboriginal Homelessness &amp; Life Transitions</w:t>
            </w:r>
          </w:p>
          <w:p w14:paraId="53B66925" w14:textId="77777777" w:rsidR="00977472" w:rsidRPr="00235922" w:rsidRDefault="00062251" w:rsidP="00977472">
            <w:pPr>
              <w:pStyle w:val="p1"/>
              <w:numPr>
                <w:ilvl w:val="0"/>
                <w:numId w:val="24"/>
              </w:numPr>
              <w:rPr>
                <w:rFonts w:cstheme="majorHAnsi"/>
                <w:color w:val="auto"/>
                <w:sz w:val="22"/>
                <w:szCs w:val="22"/>
              </w:rPr>
            </w:pPr>
            <w:r w:rsidRPr="00235922">
              <w:rPr>
                <w:rFonts w:cstheme="majorHAnsi"/>
                <w:i/>
                <w:iCs/>
                <w:color w:val="auto"/>
                <w:sz w:val="22"/>
                <w:szCs w:val="22"/>
              </w:rPr>
              <w:t>Uju Umenyi</w:t>
            </w:r>
            <w:r w:rsidRPr="00235922">
              <w:rPr>
                <w:rFonts w:cstheme="majorHAnsi"/>
                <w:color w:val="auto"/>
                <w:sz w:val="22"/>
                <w:szCs w:val="22"/>
              </w:rPr>
              <w:t xml:space="preserve"> Youth and Outreach Coordinator, Canadian Jesuits International</w:t>
            </w:r>
          </w:p>
          <w:p w14:paraId="1F86D4DD" w14:textId="17ECA4F5" w:rsidR="00062251" w:rsidRPr="00235922" w:rsidRDefault="0076527C" w:rsidP="00977472">
            <w:pPr>
              <w:pStyle w:val="p1"/>
              <w:numPr>
                <w:ilvl w:val="0"/>
                <w:numId w:val="24"/>
              </w:numPr>
              <w:rPr>
                <w:rStyle w:val="s1"/>
                <w:rFonts w:cstheme="majorHAnsi"/>
                <w:color w:val="auto"/>
                <w:sz w:val="22"/>
                <w:szCs w:val="22"/>
              </w:rPr>
            </w:pPr>
            <w:r w:rsidRPr="00235922">
              <w:rPr>
                <w:rStyle w:val="s1"/>
                <w:rFonts w:cstheme="majorHAnsi"/>
                <w:i/>
                <w:color w:val="auto"/>
                <w:sz w:val="22"/>
                <w:szCs w:val="22"/>
              </w:rPr>
              <w:t>Najia Zewari</w:t>
            </w:r>
            <w:r w:rsidRPr="00235922">
              <w:rPr>
                <w:rStyle w:val="s1"/>
                <w:rFonts w:cstheme="majorHAnsi"/>
                <w:color w:val="auto"/>
                <w:sz w:val="22"/>
                <w:szCs w:val="22"/>
              </w:rPr>
              <w:t xml:space="preserve"> Instructor, Centre for Community Learning and Development</w:t>
            </w:r>
            <w:r w:rsidR="009A4926" w:rsidRPr="00235922">
              <w:rPr>
                <w:rStyle w:val="s1"/>
                <w:rFonts w:cstheme="majorHAnsi"/>
                <w:color w:val="auto"/>
                <w:sz w:val="22"/>
                <w:szCs w:val="22"/>
              </w:rPr>
              <w:t>,</w:t>
            </w:r>
            <w:r w:rsidRPr="00235922">
              <w:rPr>
                <w:rStyle w:val="s1"/>
                <w:rFonts w:cstheme="majorHAnsi"/>
                <w:color w:val="auto"/>
                <w:sz w:val="22"/>
                <w:szCs w:val="22"/>
              </w:rPr>
              <w:t xml:space="preserve"> and Coordinator, Global Citizen Network</w:t>
            </w:r>
          </w:p>
          <w:p w14:paraId="202AEC6E" w14:textId="77777777" w:rsidR="0076527C" w:rsidRPr="00235922" w:rsidRDefault="0076527C" w:rsidP="007739CF">
            <w:pPr>
              <w:pStyle w:val="p1"/>
              <w:rPr>
                <w:rFonts w:cstheme="majorHAnsi"/>
                <w:color w:val="auto"/>
                <w:sz w:val="22"/>
                <w:szCs w:val="22"/>
              </w:rPr>
            </w:pPr>
          </w:p>
          <w:p w14:paraId="10F91309" w14:textId="77777777" w:rsidR="00977472" w:rsidRPr="00235922" w:rsidRDefault="0076527C" w:rsidP="00977472">
            <w:pPr>
              <w:rPr>
                <w:rFonts w:cstheme="majorHAnsi"/>
                <w:color w:val="auto"/>
              </w:rPr>
            </w:pPr>
            <w:r w:rsidRPr="00235922">
              <w:rPr>
                <w:rFonts w:cstheme="majorHAnsi"/>
                <w:b/>
                <w:color w:val="auto"/>
              </w:rPr>
              <w:t>Making the SDGs Famous: Movement Building &amp; Mainstream Conversation</w:t>
            </w:r>
          </w:p>
          <w:p w14:paraId="0C37930D" w14:textId="2AE31EAC" w:rsidR="0076527C" w:rsidRPr="00235922" w:rsidRDefault="00936570" w:rsidP="00977472">
            <w:pPr>
              <w:pStyle w:val="ListParagraph"/>
              <w:numPr>
                <w:ilvl w:val="0"/>
                <w:numId w:val="20"/>
              </w:numPr>
              <w:rPr>
                <w:rFonts w:cstheme="majorHAnsi"/>
                <w:color w:val="auto"/>
              </w:rPr>
            </w:pPr>
            <w:r w:rsidRPr="00235922">
              <w:rPr>
                <w:rFonts w:cstheme="majorHAnsi"/>
                <w:i/>
                <w:color w:val="auto"/>
              </w:rPr>
              <w:t>Chelse</w:t>
            </w:r>
            <w:r w:rsidR="0018359F" w:rsidRPr="00235922">
              <w:rPr>
                <w:rFonts w:cstheme="majorHAnsi"/>
                <w:i/>
                <w:color w:val="auto"/>
              </w:rPr>
              <w:t>y</w:t>
            </w:r>
            <w:r w:rsidRPr="00235922">
              <w:rPr>
                <w:rFonts w:cstheme="majorHAnsi"/>
                <w:i/>
                <w:color w:val="auto"/>
              </w:rPr>
              <w:t xml:space="preserve"> Smith</w:t>
            </w:r>
            <w:r w:rsidRPr="00235922">
              <w:rPr>
                <w:rFonts w:cstheme="majorHAnsi"/>
                <w:color w:val="auto"/>
              </w:rPr>
              <w:t xml:space="preserve"> </w:t>
            </w:r>
            <w:r w:rsidR="001B034B" w:rsidRPr="00235922">
              <w:rPr>
                <w:rFonts w:cstheme="majorHAnsi"/>
                <w:color w:val="auto"/>
              </w:rPr>
              <w:t xml:space="preserve">Canada Communications Manager, </w:t>
            </w:r>
            <w:r w:rsidR="0076527C" w:rsidRPr="00235922">
              <w:rPr>
                <w:rFonts w:cstheme="majorHAnsi"/>
                <w:color w:val="auto"/>
              </w:rPr>
              <w:t>Global Citizen</w:t>
            </w:r>
          </w:p>
          <w:p w14:paraId="5AE21EFE" w14:textId="576C6D0E" w:rsidR="00977472" w:rsidRPr="00235922" w:rsidRDefault="0076527C" w:rsidP="00977472">
            <w:pPr>
              <w:rPr>
                <w:rFonts w:cstheme="majorHAnsi"/>
                <w:b/>
                <w:color w:val="auto"/>
              </w:rPr>
            </w:pPr>
            <w:r w:rsidRPr="00235922">
              <w:rPr>
                <w:rFonts w:cstheme="majorHAnsi"/>
                <w:b/>
                <w:color w:val="auto"/>
              </w:rPr>
              <w:t>Unleashing the Potential of Social Enterprise: Understanding the Social Stakeholder</w:t>
            </w:r>
          </w:p>
          <w:p w14:paraId="49DB65F7" w14:textId="377D3EE1" w:rsidR="0076527C" w:rsidRPr="00235922" w:rsidRDefault="00206B53" w:rsidP="00977472">
            <w:pPr>
              <w:pStyle w:val="ListParagraph"/>
              <w:numPr>
                <w:ilvl w:val="0"/>
                <w:numId w:val="20"/>
              </w:numPr>
              <w:rPr>
                <w:rFonts w:cstheme="majorHAnsi"/>
                <w:b/>
                <w:color w:val="auto"/>
              </w:rPr>
            </w:pPr>
            <w:proofErr w:type="spellStart"/>
            <w:r w:rsidRPr="00235922">
              <w:rPr>
                <w:rFonts w:cstheme="majorHAnsi"/>
                <w:i/>
                <w:color w:val="auto"/>
              </w:rPr>
              <w:t>Niduk</w:t>
            </w:r>
            <w:proofErr w:type="spellEnd"/>
            <w:r w:rsidRPr="00235922">
              <w:rPr>
                <w:rFonts w:cstheme="majorHAnsi"/>
                <w:i/>
                <w:color w:val="auto"/>
              </w:rPr>
              <w:t xml:space="preserve"> </w:t>
            </w:r>
            <w:proofErr w:type="spellStart"/>
            <w:r w:rsidRPr="00235922">
              <w:rPr>
                <w:rFonts w:cstheme="majorHAnsi"/>
                <w:i/>
                <w:color w:val="auto"/>
              </w:rPr>
              <w:t>Wijayasingha</w:t>
            </w:r>
            <w:proofErr w:type="spellEnd"/>
            <w:r w:rsidRPr="00235922">
              <w:rPr>
                <w:rFonts w:cstheme="majorHAnsi"/>
                <w:color w:val="auto"/>
              </w:rPr>
              <w:t xml:space="preserve"> </w:t>
            </w:r>
            <w:proofErr w:type="spellStart"/>
            <w:r w:rsidR="0076527C" w:rsidRPr="00235922">
              <w:rPr>
                <w:rFonts w:cstheme="majorHAnsi"/>
                <w:color w:val="auto"/>
              </w:rPr>
              <w:t>Serendip</w:t>
            </w:r>
            <w:proofErr w:type="spellEnd"/>
            <w:r w:rsidR="0076527C" w:rsidRPr="00235922">
              <w:rPr>
                <w:rFonts w:cstheme="majorHAnsi"/>
                <w:color w:val="auto"/>
              </w:rPr>
              <w:t xml:space="preserve"> International</w:t>
            </w:r>
          </w:p>
          <w:p w14:paraId="273E1F51" w14:textId="14E02C45" w:rsidR="00977472" w:rsidRPr="00235922" w:rsidRDefault="005724B1" w:rsidP="00977472">
            <w:pPr>
              <w:rPr>
                <w:rFonts w:cstheme="majorHAnsi"/>
                <w:b/>
                <w:color w:val="auto"/>
              </w:rPr>
            </w:pPr>
            <w:proofErr w:type="spellStart"/>
            <w:r w:rsidRPr="00235922">
              <w:rPr>
                <w:rFonts w:cstheme="majorHAnsi"/>
                <w:b/>
                <w:color w:val="auto"/>
              </w:rPr>
              <w:t>Se</w:t>
            </w:r>
            <w:r w:rsidR="00977472" w:rsidRPr="00235922">
              <w:rPr>
                <w:rFonts w:cstheme="majorHAnsi"/>
                <w:b/>
                <w:color w:val="auto"/>
              </w:rPr>
              <w:t>lf Identity</w:t>
            </w:r>
            <w:proofErr w:type="spellEnd"/>
            <w:r w:rsidR="00977472" w:rsidRPr="00235922">
              <w:rPr>
                <w:rFonts w:cstheme="majorHAnsi"/>
                <w:b/>
                <w:color w:val="auto"/>
              </w:rPr>
              <w:t xml:space="preserve"> in a Changing World</w:t>
            </w:r>
          </w:p>
          <w:p w14:paraId="0066514D" w14:textId="006E3E75" w:rsidR="009A3980" w:rsidRPr="00235922" w:rsidRDefault="009A3980" w:rsidP="00977472">
            <w:pPr>
              <w:pStyle w:val="ListParagraph"/>
              <w:numPr>
                <w:ilvl w:val="0"/>
                <w:numId w:val="20"/>
              </w:numPr>
              <w:rPr>
                <w:rFonts w:cstheme="majorHAnsi"/>
                <w:b/>
                <w:color w:val="auto"/>
              </w:rPr>
            </w:pPr>
            <w:r w:rsidRPr="00235922">
              <w:rPr>
                <w:rFonts w:cstheme="majorHAnsi"/>
                <w:i/>
                <w:color w:val="auto"/>
              </w:rPr>
              <w:t>Mike Simpson</w:t>
            </w:r>
            <w:r w:rsidRPr="00235922">
              <w:rPr>
                <w:rFonts w:cstheme="majorHAnsi"/>
                <w:color w:val="auto"/>
              </w:rPr>
              <w:t xml:space="preserve"> </w:t>
            </w:r>
            <w:r w:rsidR="005724B1" w:rsidRPr="00235922">
              <w:rPr>
                <w:rFonts w:cstheme="majorHAnsi"/>
                <w:color w:val="auto"/>
              </w:rPr>
              <w:t>Executive Director, British Colu</w:t>
            </w:r>
            <w:r w:rsidRPr="00235922">
              <w:rPr>
                <w:rFonts w:cstheme="majorHAnsi"/>
                <w:color w:val="auto"/>
              </w:rPr>
              <w:t>mbia Council for International Cooperation</w:t>
            </w:r>
          </w:p>
        </w:tc>
      </w:tr>
      <w:tr w:rsidR="0076527C" w:rsidRPr="00292980" w14:paraId="5E963D35" w14:textId="77777777" w:rsidTr="007B2E4D">
        <w:tc>
          <w:tcPr>
            <w:tcW w:w="1413" w:type="dxa"/>
            <w:tcMar>
              <w:top w:w="100" w:type="dxa"/>
              <w:left w:w="100" w:type="dxa"/>
              <w:bottom w:w="100" w:type="dxa"/>
              <w:right w:w="100" w:type="dxa"/>
            </w:tcMar>
          </w:tcPr>
          <w:p w14:paraId="55E60666" w14:textId="6F839D80" w:rsidR="0076527C" w:rsidRPr="00235922" w:rsidRDefault="0076527C" w:rsidP="007739CF">
            <w:pPr>
              <w:jc w:val="center"/>
              <w:rPr>
                <w:rFonts w:cstheme="majorHAnsi"/>
                <w:color w:val="auto"/>
              </w:rPr>
            </w:pPr>
            <w:r w:rsidRPr="00235922">
              <w:rPr>
                <w:rFonts w:cstheme="majorHAnsi"/>
                <w:b/>
                <w:color w:val="auto"/>
              </w:rPr>
              <w:t>5:00-5:45</w:t>
            </w:r>
          </w:p>
        </w:tc>
        <w:tc>
          <w:tcPr>
            <w:tcW w:w="7937" w:type="dxa"/>
            <w:tcMar>
              <w:top w:w="100" w:type="dxa"/>
              <w:left w:w="100" w:type="dxa"/>
              <w:bottom w:w="100" w:type="dxa"/>
              <w:right w:w="100" w:type="dxa"/>
            </w:tcMar>
          </w:tcPr>
          <w:p w14:paraId="12599ABF" w14:textId="154BB7EA" w:rsidR="0076527C" w:rsidRPr="007D2082" w:rsidRDefault="0076527C" w:rsidP="007D2082">
            <w:pPr>
              <w:rPr>
                <w:rFonts w:cstheme="majorHAnsi"/>
                <w:color w:val="auto"/>
              </w:rPr>
            </w:pPr>
            <w:r w:rsidRPr="00235922">
              <w:rPr>
                <w:rFonts w:cstheme="majorHAnsi"/>
                <w:b/>
                <w:color w:val="auto"/>
              </w:rPr>
              <w:t>Closing Plenary</w:t>
            </w:r>
          </w:p>
        </w:tc>
      </w:tr>
      <w:tr w:rsidR="0076527C" w:rsidRPr="00292980" w14:paraId="2C1C02EB" w14:textId="77777777" w:rsidTr="007B2E4D">
        <w:trPr>
          <w:trHeight w:val="2583"/>
        </w:trPr>
        <w:tc>
          <w:tcPr>
            <w:tcW w:w="1413" w:type="dxa"/>
            <w:tcMar>
              <w:top w:w="100" w:type="dxa"/>
              <w:left w:w="100" w:type="dxa"/>
              <w:bottom w:w="100" w:type="dxa"/>
              <w:right w:w="100" w:type="dxa"/>
            </w:tcMar>
          </w:tcPr>
          <w:p w14:paraId="44B70A92" w14:textId="77777777" w:rsidR="0076527C" w:rsidRPr="00235922" w:rsidRDefault="0076527C" w:rsidP="007739CF">
            <w:pPr>
              <w:jc w:val="center"/>
              <w:rPr>
                <w:rFonts w:cstheme="majorHAnsi"/>
                <w:color w:val="auto"/>
              </w:rPr>
            </w:pPr>
            <w:r w:rsidRPr="00235922">
              <w:rPr>
                <w:rFonts w:cstheme="majorHAnsi"/>
                <w:b/>
                <w:color w:val="auto"/>
              </w:rPr>
              <w:lastRenderedPageBreak/>
              <w:t>5:45-8:00</w:t>
            </w:r>
          </w:p>
        </w:tc>
        <w:tc>
          <w:tcPr>
            <w:tcW w:w="7937" w:type="dxa"/>
            <w:tcMar>
              <w:top w:w="100" w:type="dxa"/>
              <w:left w:w="100" w:type="dxa"/>
              <w:bottom w:w="100" w:type="dxa"/>
              <w:right w:w="100" w:type="dxa"/>
            </w:tcMar>
          </w:tcPr>
          <w:p w14:paraId="1BE8D4CF" w14:textId="33E9278D" w:rsidR="0076527C" w:rsidRPr="00235922" w:rsidRDefault="00193423" w:rsidP="007739CF">
            <w:pPr>
              <w:spacing w:after="0" w:line="276" w:lineRule="auto"/>
              <w:rPr>
                <w:rFonts w:cstheme="majorHAnsi"/>
                <w:b/>
                <w:color w:val="auto"/>
              </w:rPr>
            </w:pPr>
            <w:r w:rsidRPr="00235922">
              <w:rPr>
                <w:rFonts w:cstheme="majorHAnsi"/>
                <w:b/>
                <w:color w:val="auto"/>
              </w:rPr>
              <w:t xml:space="preserve">Reception, OCIC Global Changemaker Youth Ambassador 2017 Awards and </w:t>
            </w:r>
            <w:r w:rsidRPr="00235922">
              <w:rPr>
                <w:rFonts w:cstheme="majorHAnsi"/>
                <w:b/>
                <w:i/>
                <w:color w:val="auto"/>
              </w:rPr>
              <w:t xml:space="preserve">If Women Mattered: Stories of Resistance, Stories of </w:t>
            </w:r>
            <w:proofErr w:type="spellStart"/>
            <w:r w:rsidRPr="00235922">
              <w:rPr>
                <w:rFonts w:cstheme="majorHAnsi"/>
                <w:b/>
                <w:i/>
                <w:color w:val="auto"/>
              </w:rPr>
              <w:t>Allyship</w:t>
            </w:r>
            <w:proofErr w:type="spellEnd"/>
            <w:r w:rsidRPr="00235922">
              <w:rPr>
                <w:rFonts w:cstheme="majorHAnsi"/>
                <w:b/>
                <w:color w:val="auto"/>
              </w:rPr>
              <w:t xml:space="preserve">, presented in collaboration </w:t>
            </w:r>
            <w:r w:rsidR="003A1F21" w:rsidRPr="00235922">
              <w:rPr>
                <w:rFonts w:cstheme="majorHAnsi"/>
                <w:b/>
                <w:color w:val="auto"/>
              </w:rPr>
              <w:t xml:space="preserve">with </w:t>
            </w:r>
            <w:r w:rsidR="005724B1" w:rsidRPr="00235922">
              <w:rPr>
                <w:rFonts w:cstheme="majorHAnsi"/>
                <w:b/>
                <w:color w:val="auto"/>
              </w:rPr>
              <w:t xml:space="preserve">the </w:t>
            </w:r>
            <w:r w:rsidR="003A1F21" w:rsidRPr="00235922">
              <w:rPr>
                <w:rFonts w:cstheme="majorHAnsi"/>
                <w:b/>
                <w:color w:val="auto"/>
              </w:rPr>
              <w:t>Canadian Partnership for Women and Children’s Health</w:t>
            </w:r>
          </w:p>
          <w:p w14:paraId="51411108" w14:textId="77777777" w:rsidR="004335D5" w:rsidRPr="00235922" w:rsidRDefault="004335D5" w:rsidP="004335D5">
            <w:pPr>
              <w:pStyle w:val="ListParagraph"/>
              <w:numPr>
                <w:ilvl w:val="0"/>
                <w:numId w:val="22"/>
              </w:numPr>
              <w:spacing w:after="0" w:line="276" w:lineRule="auto"/>
              <w:rPr>
                <w:rFonts w:cstheme="majorHAnsi"/>
                <w:i/>
                <w:color w:val="auto"/>
                <w:lang w:val="en-CA"/>
              </w:rPr>
            </w:pPr>
            <w:r w:rsidRPr="00235922">
              <w:rPr>
                <w:rFonts w:cstheme="majorHAnsi"/>
                <w:i/>
                <w:color w:val="auto"/>
                <w:lang w:val="en-CA"/>
              </w:rPr>
              <w:t>James</w:t>
            </w:r>
            <w:r w:rsidRPr="00235922">
              <w:rPr>
                <w:rFonts w:cstheme="majorHAnsi"/>
                <w:i/>
                <w:color w:val="auto"/>
                <w:shd w:val="clear" w:color="auto" w:fill="F7F7F7"/>
              </w:rPr>
              <w:t xml:space="preserve"> </w:t>
            </w:r>
            <w:proofErr w:type="spellStart"/>
            <w:r w:rsidRPr="00235922">
              <w:rPr>
                <w:rFonts w:cstheme="majorHAnsi"/>
                <w:i/>
                <w:color w:val="auto"/>
                <w:shd w:val="clear" w:color="auto" w:fill="F7F7F7"/>
              </w:rPr>
              <w:t>Madhier</w:t>
            </w:r>
            <w:proofErr w:type="spellEnd"/>
            <w:r w:rsidRPr="00235922">
              <w:rPr>
                <w:rFonts w:cstheme="majorHAnsi"/>
                <w:i/>
                <w:color w:val="auto"/>
                <w:shd w:val="clear" w:color="auto" w:fill="F7F7F7"/>
              </w:rPr>
              <w:t xml:space="preserve"> </w:t>
            </w:r>
            <w:r w:rsidRPr="00235922">
              <w:rPr>
                <w:rFonts w:cstheme="majorHAnsi"/>
                <w:color w:val="auto"/>
                <w:shd w:val="clear" w:color="auto" w:fill="F7F7F7"/>
              </w:rPr>
              <w:t>OCIC Global Changemaker Youth Ambassador 2017</w:t>
            </w:r>
          </w:p>
          <w:p w14:paraId="12C855DD" w14:textId="12418A1F" w:rsidR="002F4130" w:rsidRPr="00235922" w:rsidRDefault="002F4130" w:rsidP="002F4130">
            <w:pPr>
              <w:pStyle w:val="ListParagraph"/>
              <w:numPr>
                <w:ilvl w:val="0"/>
                <w:numId w:val="22"/>
              </w:numPr>
              <w:spacing w:after="0" w:line="276" w:lineRule="auto"/>
              <w:rPr>
                <w:rFonts w:cstheme="majorHAnsi"/>
                <w:i/>
                <w:color w:val="auto"/>
                <w:lang w:val="es-CO"/>
              </w:rPr>
            </w:pPr>
            <w:proofErr w:type="spellStart"/>
            <w:r w:rsidRPr="00235922">
              <w:rPr>
                <w:rFonts w:cstheme="majorHAnsi"/>
                <w:i/>
                <w:color w:val="auto"/>
                <w:lang w:val="es-CO"/>
              </w:rPr>
              <w:t>Neesa</w:t>
            </w:r>
            <w:proofErr w:type="spellEnd"/>
            <w:r w:rsidRPr="00235922">
              <w:rPr>
                <w:rFonts w:cstheme="majorHAnsi"/>
                <w:i/>
                <w:color w:val="auto"/>
                <w:lang w:val="es-CO"/>
              </w:rPr>
              <w:t xml:space="preserve"> Medina </w:t>
            </w:r>
            <w:r w:rsidRPr="00235922">
              <w:rPr>
                <w:rFonts w:cstheme="majorHAnsi"/>
                <w:color w:val="auto"/>
                <w:lang w:val="es-CO"/>
              </w:rPr>
              <w:t>Centro de Derechos de Mujeres, Honduras</w:t>
            </w:r>
          </w:p>
          <w:p w14:paraId="63F8ECFD" w14:textId="77777777" w:rsidR="00D43FA3" w:rsidRPr="00235922" w:rsidRDefault="002F4130" w:rsidP="00D43FA3">
            <w:pPr>
              <w:pStyle w:val="ListParagraph"/>
              <w:numPr>
                <w:ilvl w:val="0"/>
                <w:numId w:val="22"/>
              </w:numPr>
              <w:spacing w:after="0" w:line="276" w:lineRule="auto"/>
              <w:rPr>
                <w:rFonts w:cstheme="majorHAnsi"/>
                <w:i/>
                <w:color w:val="auto"/>
                <w:lang w:val="en-CA"/>
              </w:rPr>
            </w:pPr>
            <w:r w:rsidRPr="00235922">
              <w:rPr>
                <w:rFonts w:cstheme="majorHAnsi"/>
                <w:i/>
                <w:color w:val="auto"/>
              </w:rPr>
              <w:t xml:space="preserve">Nice </w:t>
            </w:r>
            <w:proofErr w:type="spellStart"/>
            <w:r w:rsidRPr="00235922">
              <w:rPr>
                <w:rFonts w:cstheme="majorHAnsi"/>
                <w:i/>
                <w:color w:val="auto"/>
              </w:rPr>
              <w:t>Nailantei</w:t>
            </w:r>
            <w:proofErr w:type="spellEnd"/>
            <w:r w:rsidRPr="00235922">
              <w:rPr>
                <w:rFonts w:cstheme="majorHAnsi"/>
                <w:i/>
                <w:color w:val="auto"/>
              </w:rPr>
              <w:t xml:space="preserve"> </w:t>
            </w:r>
            <w:proofErr w:type="spellStart"/>
            <w:r w:rsidRPr="00235922">
              <w:rPr>
                <w:rFonts w:cstheme="majorHAnsi"/>
                <w:i/>
                <w:color w:val="auto"/>
              </w:rPr>
              <w:t>Leng’ete</w:t>
            </w:r>
            <w:proofErr w:type="spellEnd"/>
            <w:r w:rsidRPr="00235922">
              <w:rPr>
                <w:rFonts w:cstheme="majorHAnsi"/>
                <w:color w:val="auto"/>
              </w:rPr>
              <w:t xml:space="preserve"> </w:t>
            </w:r>
            <w:proofErr w:type="spellStart"/>
            <w:r w:rsidRPr="00235922">
              <w:rPr>
                <w:rFonts w:cstheme="majorHAnsi"/>
                <w:color w:val="auto"/>
              </w:rPr>
              <w:t>Amref</w:t>
            </w:r>
            <w:proofErr w:type="spellEnd"/>
            <w:r w:rsidRPr="00235922">
              <w:rPr>
                <w:rFonts w:cstheme="majorHAnsi"/>
                <w:color w:val="auto"/>
              </w:rPr>
              <w:t xml:space="preserve"> Health Africa in Kenya</w:t>
            </w:r>
          </w:p>
          <w:p w14:paraId="3D1D6798" w14:textId="7C421843" w:rsidR="00811073" w:rsidRPr="00235922" w:rsidRDefault="00D43FA3" w:rsidP="00462FB1">
            <w:pPr>
              <w:pStyle w:val="ListParagraph"/>
              <w:numPr>
                <w:ilvl w:val="0"/>
                <w:numId w:val="22"/>
              </w:numPr>
              <w:spacing w:after="0" w:line="276" w:lineRule="auto"/>
              <w:rPr>
                <w:rFonts w:cstheme="majorHAnsi"/>
                <w:i/>
                <w:color w:val="auto"/>
                <w:lang w:val="en-CA"/>
              </w:rPr>
            </w:pPr>
            <w:r w:rsidRPr="00235922">
              <w:rPr>
                <w:rFonts w:cstheme="majorHAnsi"/>
                <w:i/>
                <w:iCs/>
                <w:color w:val="auto"/>
              </w:rPr>
              <w:t xml:space="preserve">Judith </w:t>
            </w:r>
            <w:proofErr w:type="spellStart"/>
            <w:r w:rsidRPr="00235922">
              <w:rPr>
                <w:rFonts w:cstheme="majorHAnsi"/>
                <w:i/>
                <w:iCs/>
                <w:color w:val="auto"/>
              </w:rPr>
              <w:t>Odhiambo</w:t>
            </w:r>
            <w:proofErr w:type="spellEnd"/>
            <w:r w:rsidR="00462FB1" w:rsidRPr="00235922">
              <w:rPr>
                <w:rFonts w:cstheme="majorHAnsi"/>
                <w:i/>
                <w:iCs/>
                <w:color w:val="auto"/>
              </w:rPr>
              <w:t xml:space="preserve"> </w:t>
            </w:r>
            <w:r w:rsidR="00E07033">
              <w:rPr>
                <w:rFonts w:cstheme="majorHAnsi"/>
                <w:iCs/>
                <w:color w:val="auto"/>
              </w:rPr>
              <w:t>PhD Candidate,</w:t>
            </w:r>
            <w:r w:rsidR="00462FB1" w:rsidRPr="00235922">
              <w:rPr>
                <w:rFonts w:cstheme="majorHAnsi"/>
                <w:iCs/>
                <w:color w:val="auto"/>
              </w:rPr>
              <w:t xml:space="preserve"> </w:t>
            </w:r>
            <w:proofErr w:type="spellStart"/>
            <w:r w:rsidR="003A099D" w:rsidRPr="00235922">
              <w:rPr>
                <w:rFonts w:cstheme="majorHAnsi"/>
                <w:iCs/>
                <w:color w:val="auto"/>
              </w:rPr>
              <w:t>Dalla</w:t>
            </w:r>
            <w:proofErr w:type="spellEnd"/>
            <w:r w:rsidR="003A099D" w:rsidRPr="00235922">
              <w:rPr>
                <w:rFonts w:cstheme="majorHAnsi"/>
                <w:iCs/>
                <w:color w:val="auto"/>
              </w:rPr>
              <w:t xml:space="preserve"> Lana School of Public Health, </w:t>
            </w:r>
            <w:r w:rsidR="00462FB1" w:rsidRPr="00235922">
              <w:rPr>
                <w:rFonts w:cstheme="majorHAnsi"/>
                <w:iCs/>
                <w:color w:val="auto"/>
              </w:rPr>
              <w:t>University of Toronto</w:t>
            </w:r>
          </w:p>
        </w:tc>
      </w:tr>
    </w:tbl>
    <w:p w14:paraId="2E23F728" w14:textId="589EF397" w:rsidR="0076527C" w:rsidRPr="000F2356" w:rsidRDefault="0076527C" w:rsidP="00235922">
      <w:pPr>
        <w:pStyle w:val="Heading1"/>
      </w:pPr>
      <w:r w:rsidRPr="000F2356">
        <w:t>February 3, 2017</w:t>
      </w:r>
    </w:p>
    <w:tbl>
      <w:tblPr>
        <w:tblW w:w="0" w:type="auto"/>
        <w:tblLook w:val="0600" w:firstRow="0" w:lastRow="0" w:firstColumn="0" w:lastColumn="0" w:noHBand="1" w:noVBand="1"/>
      </w:tblPr>
      <w:tblGrid>
        <w:gridCol w:w="1413"/>
        <w:gridCol w:w="7937"/>
      </w:tblGrid>
      <w:tr w:rsidR="0076527C" w:rsidRPr="00292980" w14:paraId="5443D2DE" w14:textId="77777777" w:rsidTr="007D2082">
        <w:trPr>
          <w:trHeight w:val="319"/>
        </w:trPr>
        <w:tc>
          <w:tcPr>
            <w:tcW w:w="1413" w:type="dxa"/>
            <w:tcMar>
              <w:top w:w="100" w:type="dxa"/>
              <w:left w:w="100" w:type="dxa"/>
              <w:bottom w:w="100" w:type="dxa"/>
              <w:right w:w="100" w:type="dxa"/>
            </w:tcMar>
          </w:tcPr>
          <w:p w14:paraId="34CD8CED" w14:textId="34F4B9D7" w:rsidR="0076527C" w:rsidRPr="00235922" w:rsidRDefault="003B6B0F" w:rsidP="007739CF">
            <w:pPr>
              <w:jc w:val="center"/>
              <w:rPr>
                <w:rFonts w:cstheme="majorHAnsi"/>
                <w:color w:val="auto"/>
              </w:rPr>
            </w:pPr>
            <w:r w:rsidRPr="00235922">
              <w:rPr>
                <w:rFonts w:cstheme="majorHAnsi"/>
                <w:b/>
                <w:color w:val="auto"/>
              </w:rPr>
              <w:t>8:00-8:45</w:t>
            </w:r>
          </w:p>
        </w:tc>
        <w:tc>
          <w:tcPr>
            <w:tcW w:w="7937" w:type="dxa"/>
            <w:tcMar>
              <w:top w:w="100" w:type="dxa"/>
              <w:left w:w="100" w:type="dxa"/>
              <w:bottom w:w="100" w:type="dxa"/>
              <w:right w:w="100" w:type="dxa"/>
            </w:tcMar>
          </w:tcPr>
          <w:p w14:paraId="4CA4404E" w14:textId="77777777" w:rsidR="0076527C" w:rsidRPr="00235922" w:rsidRDefault="0076527C" w:rsidP="007739CF">
            <w:pPr>
              <w:rPr>
                <w:rFonts w:cstheme="majorHAnsi"/>
                <w:color w:val="auto"/>
              </w:rPr>
            </w:pPr>
            <w:r w:rsidRPr="00235922">
              <w:rPr>
                <w:rFonts w:cstheme="majorHAnsi"/>
                <w:b/>
                <w:color w:val="auto"/>
              </w:rPr>
              <w:t>Registration / Fair Trade Café</w:t>
            </w:r>
          </w:p>
        </w:tc>
      </w:tr>
      <w:tr w:rsidR="0076527C" w:rsidRPr="00292980" w14:paraId="7D7E012C" w14:textId="77777777" w:rsidTr="007D2082">
        <w:trPr>
          <w:trHeight w:val="1968"/>
        </w:trPr>
        <w:tc>
          <w:tcPr>
            <w:tcW w:w="1413" w:type="dxa"/>
            <w:tcMar>
              <w:top w:w="100" w:type="dxa"/>
              <w:left w:w="100" w:type="dxa"/>
              <w:bottom w:w="100" w:type="dxa"/>
              <w:right w:w="100" w:type="dxa"/>
            </w:tcMar>
          </w:tcPr>
          <w:p w14:paraId="48FD6304" w14:textId="7024625D" w:rsidR="0076527C" w:rsidRPr="00235922" w:rsidRDefault="003B6B0F" w:rsidP="007739CF">
            <w:pPr>
              <w:jc w:val="center"/>
              <w:rPr>
                <w:rFonts w:cstheme="majorHAnsi"/>
                <w:color w:val="auto"/>
              </w:rPr>
            </w:pPr>
            <w:r w:rsidRPr="00235922">
              <w:rPr>
                <w:rFonts w:cstheme="majorHAnsi"/>
                <w:b/>
                <w:color w:val="auto"/>
              </w:rPr>
              <w:t>8:45</w:t>
            </w:r>
            <w:r w:rsidR="0076527C" w:rsidRPr="00235922">
              <w:rPr>
                <w:rFonts w:cstheme="majorHAnsi"/>
                <w:b/>
                <w:color w:val="auto"/>
              </w:rPr>
              <w:t>-9:30</w:t>
            </w:r>
          </w:p>
        </w:tc>
        <w:tc>
          <w:tcPr>
            <w:tcW w:w="7937" w:type="dxa"/>
            <w:tcMar>
              <w:top w:w="100" w:type="dxa"/>
              <w:left w:w="100" w:type="dxa"/>
              <w:bottom w:w="100" w:type="dxa"/>
              <w:right w:w="100" w:type="dxa"/>
            </w:tcMar>
          </w:tcPr>
          <w:p w14:paraId="3BCC7E86" w14:textId="0D24501F" w:rsidR="0076527C" w:rsidRPr="00235922" w:rsidRDefault="0076527C" w:rsidP="007739CF">
            <w:pPr>
              <w:rPr>
                <w:rFonts w:cstheme="majorHAnsi"/>
                <w:b/>
                <w:color w:val="auto"/>
              </w:rPr>
            </w:pPr>
            <w:r w:rsidRPr="00235922">
              <w:rPr>
                <w:rFonts w:cstheme="majorHAnsi"/>
                <w:b/>
                <w:i/>
                <w:color w:val="auto"/>
              </w:rPr>
              <w:t>Transformations: Stories of Partnership, Resilience &amp; Positive Change</w:t>
            </w:r>
            <w:r w:rsidRPr="00235922">
              <w:rPr>
                <w:rFonts w:cstheme="majorHAnsi"/>
                <w:b/>
                <w:color w:val="auto"/>
              </w:rPr>
              <w:t xml:space="preserve"> Virtual Exhibition Launch</w:t>
            </w:r>
          </w:p>
          <w:p w14:paraId="0F51B12D" w14:textId="77777777" w:rsidR="007333D6" w:rsidRPr="00235922" w:rsidRDefault="007333D6" w:rsidP="007333D6">
            <w:pPr>
              <w:pStyle w:val="ListParagraph"/>
              <w:numPr>
                <w:ilvl w:val="0"/>
                <w:numId w:val="23"/>
              </w:numPr>
              <w:spacing w:line="276" w:lineRule="auto"/>
              <w:rPr>
                <w:rFonts w:cstheme="majorHAnsi"/>
                <w:color w:val="auto"/>
              </w:rPr>
            </w:pPr>
            <w:r w:rsidRPr="00235922">
              <w:rPr>
                <w:rFonts w:cstheme="majorHAnsi"/>
                <w:i/>
                <w:color w:val="auto"/>
              </w:rPr>
              <w:t xml:space="preserve">Kimberly Gibbons </w:t>
            </w:r>
            <w:r w:rsidRPr="00235922">
              <w:rPr>
                <w:rFonts w:cstheme="majorHAnsi"/>
                <w:color w:val="auto"/>
              </w:rPr>
              <w:t>Executive Director</w:t>
            </w:r>
            <w:r w:rsidRPr="00235922">
              <w:rPr>
                <w:rFonts w:cstheme="majorHAnsi"/>
                <w:i/>
                <w:color w:val="auto"/>
              </w:rPr>
              <w:t xml:space="preserve">, </w:t>
            </w:r>
            <w:r w:rsidRPr="00235922">
              <w:rPr>
                <w:rFonts w:cstheme="majorHAnsi"/>
                <w:color w:val="auto"/>
              </w:rPr>
              <w:t>OCIC</w:t>
            </w:r>
          </w:p>
          <w:p w14:paraId="4C06B96E" w14:textId="6F3E5D8B" w:rsidR="007333D6" w:rsidRPr="00235922" w:rsidRDefault="007333D6" w:rsidP="007333D6">
            <w:pPr>
              <w:pStyle w:val="ListParagraph"/>
              <w:numPr>
                <w:ilvl w:val="0"/>
                <w:numId w:val="23"/>
              </w:numPr>
              <w:spacing w:line="276" w:lineRule="auto"/>
              <w:rPr>
                <w:rFonts w:cstheme="majorHAnsi"/>
                <w:color w:val="auto"/>
              </w:rPr>
            </w:pPr>
            <w:r w:rsidRPr="00235922">
              <w:rPr>
                <w:rFonts w:cstheme="majorHAnsi"/>
                <w:i/>
                <w:color w:val="auto"/>
              </w:rPr>
              <w:t>Allan Lissner</w:t>
            </w:r>
            <w:r w:rsidRPr="00235922">
              <w:rPr>
                <w:rFonts w:cstheme="majorHAnsi"/>
                <w:color w:val="auto"/>
              </w:rPr>
              <w:t xml:space="preserve"> </w:t>
            </w:r>
            <w:r w:rsidR="00977472" w:rsidRPr="00235922">
              <w:rPr>
                <w:rFonts w:cstheme="majorHAnsi"/>
                <w:color w:val="auto"/>
              </w:rPr>
              <w:t xml:space="preserve">Photojournalism, </w:t>
            </w:r>
            <w:r w:rsidRPr="00235922">
              <w:rPr>
                <w:rFonts w:cstheme="majorHAnsi"/>
                <w:color w:val="auto"/>
              </w:rPr>
              <w:t>Praxis Pictures</w:t>
            </w:r>
            <w:r w:rsidRPr="00235922">
              <w:rPr>
                <w:rFonts w:cstheme="majorHAnsi"/>
                <w:i/>
                <w:color w:val="auto"/>
              </w:rPr>
              <w:t xml:space="preserve"> </w:t>
            </w:r>
          </w:p>
          <w:p w14:paraId="39047FA3" w14:textId="0E60D017" w:rsidR="007333D6" w:rsidRPr="00235922" w:rsidRDefault="007333D6" w:rsidP="007333D6">
            <w:pPr>
              <w:pStyle w:val="ListParagraph"/>
              <w:numPr>
                <w:ilvl w:val="0"/>
                <w:numId w:val="23"/>
              </w:numPr>
              <w:spacing w:line="276" w:lineRule="auto"/>
              <w:rPr>
                <w:rFonts w:cstheme="majorHAnsi"/>
                <w:color w:val="auto"/>
              </w:rPr>
            </w:pPr>
            <w:proofErr w:type="spellStart"/>
            <w:r w:rsidRPr="00235922">
              <w:rPr>
                <w:rFonts w:cstheme="majorHAnsi"/>
                <w:i/>
                <w:color w:val="auto"/>
              </w:rPr>
              <w:t>Delfina</w:t>
            </w:r>
            <w:proofErr w:type="spellEnd"/>
            <w:r w:rsidRPr="00235922">
              <w:rPr>
                <w:rFonts w:cstheme="majorHAnsi"/>
                <w:i/>
                <w:color w:val="auto"/>
              </w:rPr>
              <w:t xml:space="preserve"> Edward</w:t>
            </w:r>
            <w:r w:rsidRPr="00235922">
              <w:rPr>
                <w:rFonts w:cstheme="majorHAnsi"/>
                <w:color w:val="auto"/>
              </w:rPr>
              <w:t xml:space="preserve"> Country Manager, CPAR Tanzania </w:t>
            </w:r>
          </w:p>
          <w:p w14:paraId="257E688F" w14:textId="7CA15F69" w:rsidR="007333D6" w:rsidRPr="00235922" w:rsidRDefault="007333D6" w:rsidP="007333D6">
            <w:pPr>
              <w:pStyle w:val="ListParagraph"/>
              <w:numPr>
                <w:ilvl w:val="0"/>
                <w:numId w:val="23"/>
              </w:numPr>
              <w:spacing w:line="276" w:lineRule="auto"/>
              <w:rPr>
                <w:rFonts w:cstheme="majorHAnsi"/>
                <w:color w:val="auto"/>
              </w:rPr>
            </w:pPr>
            <w:proofErr w:type="spellStart"/>
            <w:r w:rsidRPr="00235922">
              <w:rPr>
                <w:rFonts w:cstheme="majorHAnsi"/>
                <w:i/>
                <w:color w:val="auto"/>
              </w:rPr>
              <w:t>Dusanka</w:t>
            </w:r>
            <w:proofErr w:type="spellEnd"/>
            <w:r w:rsidRPr="00235922">
              <w:rPr>
                <w:rFonts w:cstheme="majorHAnsi"/>
                <w:i/>
                <w:color w:val="auto"/>
              </w:rPr>
              <w:t xml:space="preserve"> Pavlica</w:t>
            </w:r>
            <w:r w:rsidRPr="00235922">
              <w:rPr>
                <w:rFonts w:cstheme="majorHAnsi"/>
                <w:color w:val="auto"/>
              </w:rPr>
              <w:t xml:space="preserve"> Executive Director, CPAR Canada</w:t>
            </w:r>
          </w:p>
        </w:tc>
      </w:tr>
      <w:tr w:rsidR="0076527C" w:rsidRPr="00292980" w14:paraId="669C59E0" w14:textId="77777777" w:rsidTr="007D2082">
        <w:trPr>
          <w:trHeight w:val="270"/>
        </w:trPr>
        <w:tc>
          <w:tcPr>
            <w:tcW w:w="1413" w:type="dxa"/>
            <w:tcMar>
              <w:top w:w="100" w:type="dxa"/>
              <w:left w:w="100" w:type="dxa"/>
              <w:bottom w:w="100" w:type="dxa"/>
              <w:right w:w="100" w:type="dxa"/>
            </w:tcMar>
          </w:tcPr>
          <w:p w14:paraId="66000345" w14:textId="77777777" w:rsidR="0076527C" w:rsidRPr="00235922" w:rsidRDefault="0076527C" w:rsidP="007739CF">
            <w:pPr>
              <w:jc w:val="center"/>
              <w:rPr>
                <w:rFonts w:cstheme="majorHAnsi"/>
                <w:color w:val="auto"/>
              </w:rPr>
            </w:pPr>
            <w:r w:rsidRPr="00235922">
              <w:rPr>
                <w:rFonts w:cstheme="majorHAnsi"/>
                <w:b/>
                <w:color w:val="auto"/>
              </w:rPr>
              <w:t>9:30-10:30</w:t>
            </w:r>
          </w:p>
        </w:tc>
        <w:tc>
          <w:tcPr>
            <w:tcW w:w="7937" w:type="dxa"/>
            <w:tcMar>
              <w:top w:w="100" w:type="dxa"/>
              <w:left w:w="100" w:type="dxa"/>
              <w:bottom w:w="100" w:type="dxa"/>
              <w:right w:w="100" w:type="dxa"/>
            </w:tcMar>
          </w:tcPr>
          <w:p w14:paraId="547DC1D2" w14:textId="3F3CD63E" w:rsidR="009A3980" w:rsidRPr="00235922" w:rsidRDefault="009A3980" w:rsidP="007739CF">
            <w:pPr>
              <w:rPr>
                <w:rFonts w:cstheme="majorHAnsi"/>
                <w:color w:val="auto"/>
              </w:rPr>
            </w:pPr>
            <w:r w:rsidRPr="00235922">
              <w:rPr>
                <w:rFonts w:cstheme="majorHAnsi"/>
                <w:b/>
                <w:color w:val="auto"/>
              </w:rPr>
              <w:t xml:space="preserve">International Partners Panel </w:t>
            </w:r>
          </w:p>
          <w:p w14:paraId="77818800" w14:textId="17533587" w:rsidR="009A3980" w:rsidRPr="00235922" w:rsidRDefault="009A3980" w:rsidP="007739CF">
            <w:pPr>
              <w:pStyle w:val="ListParagraph"/>
              <w:numPr>
                <w:ilvl w:val="0"/>
                <w:numId w:val="22"/>
              </w:numPr>
              <w:spacing w:after="0" w:line="276" w:lineRule="auto"/>
              <w:rPr>
                <w:rFonts w:cstheme="majorHAnsi"/>
                <w:i/>
                <w:color w:val="auto"/>
              </w:rPr>
            </w:pPr>
            <w:proofErr w:type="spellStart"/>
            <w:r w:rsidRPr="00235922">
              <w:rPr>
                <w:rFonts w:cstheme="majorHAnsi"/>
                <w:i/>
                <w:color w:val="auto"/>
              </w:rPr>
              <w:t>M</w:t>
            </w:r>
            <w:r w:rsidR="007016BC" w:rsidRPr="00235922">
              <w:rPr>
                <w:rFonts w:cstheme="majorHAnsi"/>
                <w:i/>
                <w:color w:val="auto"/>
              </w:rPr>
              <w:t>ó</w:t>
            </w:r>
            <w:r w:rsidRPr="00235922">
              <w:rPr>
                <w:rFonts w:cstheme="majorHAnsi"/>
                <w:i/>
                <w:color w:val="auto"/>
              </w:rPr>
              <w:t>nica</w:t>
            </w:r>
            <w:proofErr w:type="spellEnd"/>
            <w:r w:rsidRPr="00235922">
              <w:rPr>
                <w:rFonts w:cstheme="majorHAnsi"/>
                <w:i/>
                <w:color w:val="auto"/>
              </w:rPr>
              <w:t xml:space="preserve"> Aguirre </w:t>
            </w:r>
            <w:r w:rsidRPr="00235922">
              <w:rPr>
                <w:rFonts w:cstheme="majorHAnsi"/>
                <w:color w:val="auto"/>
              </w:rPr>
              <w:t>Coordinator of Youth Initiatives, YMCA of Medellin, Colombia</w:t>
            </w:r>
          </w:p>
          <w:p w14:paraId="3F4B6BB9" w14:textId="77777777" w:rsidR="009A3980" w:rsidRPr="00235922" w:rsidRDefault="009A3980" w:rsidP="007739CF">
            <w:pPr>
              <w:pStyle w:val="ListParagraph"/>
              <w:numPr>
                <w:ilvl w:val="0"/>
                <w:numId w:val="22"/>
              </w:numPr>
              <w:spacing w:after="0" w:line="276" w:lineRule="auto"/>
              <w:rPr>
                <w:rFonts w:cstheme="majorHAnsi"/>
                <w:i/>
                <w:color w:val="auto"/>
              </w:rPr>
            </w:pPr>
            <w:r w:rsidRPr="00235922">
              <w:rPr>
                <w:rFonts w:cstheme="majorHAnsi"/>
                <w:i/>
                <w:color w:val="auto"/>
              </w:rPr>
              <w:t xml:space="preserve">Innocent Leoni </w:t>
            </w:r>
            <w:proofErr w:type="spellStart"/>
            <w:r w:rsidRPr="00235922">
              <w:rPr>
                <w:rFonts w:cstheme="majorHAnsi"/>
                <w:i/>
                <w:color w:val="auto"/>
              </w:rPr>
              <w:t>Mlay</w:t>
            </w:r>
            <w:proofErr w:type="spellEnd"/>
            <w:r w:rsidRPr="00235922">
              <w:rPr>
                <w:rFonts w:cstheme="majorHAnsi"/>
                <w:i/>
                <w:color w:val="auto"/>
              </w:rPr>
              <w:t xml:space="preserve"> </w:t>
            </w:r>
            <w:r w:rsidRPr="00235922">
              <w:rPr>
                <w:rFonts w:cstheme="majorHAnsi"/>
                <w:color w:val="auto"/>
              </w:rPr>
              <w:t>Project Officer, CPAR Tanzania, Tanzania</w:t>
            </w:r>
          </w:p>
          <w:p w14:paraId="2BBEE006" w14:textId="27EFE63E" w:rsidR="005B3E90" w:rsidRPr="00235922" w:rsidRDefault="009A3980" w:rsidP="007739CF">
            <w:pPr>
              <w:pStyle w:val="ListParagraph"/>
              <w:numPr>
                <w:ilvl w:val="0"/>
                <w:numId w:val="22"/>
              </w:numPr>
              <w:spacing w:after="0" w:line="276" w:lineRule="auto"/>
              <w:rPr>
                <w:rFonts w:cstheme="majorHAnsi"/>
                <w:i/>
                <w:color w:val="auto"/>
                <w:lang w:val="es-CO"/>
              </w:rPr>
            </w:pPr>
            <w:proofErr w:type="spellStart"/>
            <w:r w:rsidRPr="00235922">
              <w:rPr>
                <w:rFonts w:cstheme="majorHAnsi"/>
                <w:i/>
                <w:color w:val="auto"/>
                <w:lang w:val="es-CO"/>
              </w:rPr>
              <w:t>Neesa</w:t>
            </w:r>
            <w:proofErr w:type="spellEnd"/>
            <w:r w:rsidRPr="00235922">
              <w:rPr>
                <w:rFonts w:cstheme="majorHAnsi"/>
                <w:i/>
                <w:color w:val="auto"/>
                <w:lang w:val="es-CO"/>
              </w:rPr>
              <w:t xml:space="preserve"> Medina </w:t>
            </w:r>
            <w:r w:rsidR="00EE1626" w:rsidRPr="00235922">
              <w:rPr>
                <w:rFonts w:cstheme="majorHAnsi"/>
                <w:color w:val="auto"/>
                <w:lang w:val="es-CO"/>
              </w:rPr>
              <w:t xml:space="preserve">Security &amp; </w:t>
            </w:r>
            <w:proofErr w:type="spellStart"/>
            <w:r w:rsidR="00EE1626" w:rsidRPr="00235922">
              <w:rPr>
                <w:rFonts w:cstheme="majorHAnsi"/>
                <w:color w:val="auto"/>
                <w:lang w:val="es-CO"/>
              </w:rPr>
              <w:t>Gender</w:t>
            </w:r>
            <w:proofErr w:type="spellEnd"/>
            <w:r w:rsidR="00EE1626" w:rsidRPr="00235922">
              <w:rPr>
                <w:rFonts w:cstheme="majorHAnsi"/>
                <w:color w:val="auto"/>
                <w:lang w:val="es-CO"/>
              </w:rPr>
              <w:t xml:space="preserve"> </w:t>
            </w:r>
            <w:proofErr w:type="spellStart"/>
            <w:r w:rsidR="00EE1626" w:rsidRPr="00235922">
              <w:rPr>
                <w:rFonts w:cstheme="majorHAnsi"/>
                <w:color w:val="auto"/>
                <w:lang w:val="es-CO"/>
              </w:rPr>
              <w:t>Analyst</w:t>
            </w:r>
            <w:proofErr w:type="spellEnd"/>
            <w:r w:rsidR="00EE1626" w:rsidRPr="00235922">
              <w:rPr>
                <w:rFonts w:cstheme="majorHAnsi"/>
                <w:color w:val="auto"/>
                <w:lang w:val="es-CO"/>
              </w:rPr>
              <w:t>,</w:t>
            </w:r>
            <w:r w:rsidR="00EE1626" w:rsidRPr="00235922">
              <w:rPr>
                <w:rFonts w:cstheme="majorHAnsi"/>
                <w:i/>
                <w:color w:val="auto"/>
                <w:lang w:val="es-CO"/>
              </w:rPr>
              <w:t xml:space="preserve"> </w:t>
            </w:r>
            <w:r w:rsidRPr="00235922">
              <w:rPr>
                <w:rFonts w:cstheme="majorHAnsi"/>
                <w:color w:val="auto"/>
                <w:lang w:val="es-CO"/>
              </w:rPr>
              <w:t>Cen</w:t>
            </w:r>
            <w:r w:rsidR="002F4130" w:rsidRPr="00235922">
              <w:rPr>
                <w:rFonts w:cstheme="majorHAnsi"/>
                <w:color w:val="auto"/>
                <w:lang w:val="es-CO"/>
              </w:rPr>
              <w:t>tro de Derechos de Mujeres</w:t>
            </w:r>
            <w:r w:rsidRPr="00235922">
              <w:rPr>
                <w:rFonts w:cstheme="majorHAnsi"/>
                <w:color w:val="auto"/>
                <w:lang w:val="es-CO"/>
              </w:rPr>
              <w:t>, Honduras</w:t>
            </w:r>
          </w:p>
          <w:p w14:paraId="7449CAD1" w14:textId="54A502A5" w:rsidR="0076527C" w:rsidRPr="00235922" w:rsidRDefault="009A3980" w:rsidP="007739CF">
            <w:pPr>
              <w:pStyle w:val="ListParagraph"/>
              <w:numPr>
                <w:ilvl w:val="0"/>
                <w:numId w:val="22"/>
              </w:numPr>
              <w:spacing w:after="0" w:line="276" w:lineRule="auto"/>
              <w:rPr>
                <w:rFonts w:cstheme="majorHAnsi"/>
                <w:i/>
                <w:color w:val="auto"/>
                <w:lang w:val="en-CA"/>
              </w:rPr>
            </w:pPr>
            <w:r w:rsidRPr="00235922">
              <w:rPr>
                <w:rFonts w:cstheme="majorHAnsi"/>
                <w:i/>
                <w:color w:val="auto"/>
              </w:rPr>
              <w:t xml:space="preserve">Leonora </w:t>
            </w:r>
            <w:proofErr w:type="spellStart"/>
            <w:r w:rsidRPr="00235922">
              <w:rPr>
                <w:rFonts w:cstheme="majorHAnsi"/>
                <w:i/>
                <w:color w:val="auto"/>
              </w:rPr>
              <w:t>Obara</w:t>
            </w:r>
            <w:proofErr w:type="spellEnd"/>
            <w:r w:rsidRPr="00235922">
              <w:rPr>
                <w:rFonts w:cstheme="majorHAnsi"/>
                <w:i/>
                <w:color w:val="auto"/>
              </w:rPr>
              <w:t xml:space="preserve"> </w:t>
            </w:r>
            <w:r w:rsidRPr="00235922">
              <w:rPr>
                <w:rFonts w:cstheme="majorHAnsi"/>
                <w:color w:val="auto"/>
              </w:rPr>
              <w:t xml:space="preserve">Co-Founder, </w:t>
            </w:r>
            <w:proofErr w:type="spellStart"/>
            <w:r w:rsidRPr="00235922">
              <w:rPr>
                <w:rFonts w:cstheme="majorHAnsi"/>
                <w:color w:val="auto"/>
              </w:rPr>
              <w:t>Kijiji</w:t>
            </w:r>
            <w:proofErr w:type="spellEnd"/>
            <w:r w:rsidRPr="00235922">
              <w:rPr>
                <w:rFonts w:cstheme="majorHAnsi"/>
                <w:color w:val="auto"/>
              </w:rPr>
              <w:t xml:space="preserve"> Cha </w:t>
            </w:r>
            <w:proofErr w:type="spellStart"/>
            <w:r w:rsidRPr="00235922">
              <w:rPr>
                <w:rFonts w:cstheme="majorHAnsi"/>
                <w:color w:val="auto"/>
              </w:rPr>
              <w:t>Upendo</w:t>
            </w:r>
            <w:proofErr w:type="spellEnd"/>
            <w:r w:rsidRPr="00235922">
              <w:rPr>
                <w:rFonts w:cstheme="majorHAnsi"/>
                <w:color w:val="auto"/>
              </w:rPr>
              <w:t xml:space="preserve"> Children's Project, Kenya</w:t>
            </w:r>
          </w:p>
        </w:tc>
      </w:tr>
      <w:tr w:rsidR="0076527C" w:rsidRPr="00292980" w14:paraId="6899E58F" w14:textId="77777777" w:rsidTr="007D2082">
        <w:trPr>
          <w:trHeight w:val="305"/>
        </w:trPr>
        <w:tc>
          <w:tcPr>
            <w:tcW w:w="1413" w:type="dxa"/>
            <w:tcMar>
              <w:top w:w="100" w:type="dxa"/>
              <w:left w:w="100" w:type="dxa"/>
              <w:bottom w:w="100" w:type="dxa"/>
              <w:right w:w="100" w:type="dxa"/>
            </w:tcMar>
          </w:tcPr>
          <w:p w14:paraId="1730E382" w14:textId="77777777" w:rsidR="0076527C" w:rsidRPr="00235922" w:rsidRDefault="0076527C" w:rsidP="007739CF">
            <w:pPr>
              <w:jc w:val="center"/>
              <w:rPr>
                <w:rFonts w:cstheme="majorHAnsi"/>
                <w:color w:val="auto"/>
              </w:rPr>
            </w:pPr>
            <w:r w:rsidRPr="00235922">
              <w:rPr>
                <w:rFonts w:cstheme="majorHAnsi"/>
                <w:b/>
                <w:color w:val="auto"/>
              </w:rPr>
              <w:t>10:30-11:00</w:t>
            </w:r>
          </w:p>
        </w:tc>
        <w:tc>
          <w:tcPr>
            <w:tcW w:w="7937" w:type="dxa"/>
            <w:tcMar>
              <w:top w:w="100" w:type="dxa"/>
              <w:left w:w="100" w:type="dxa"/>
              <w:bottom w:w="100" w:type="dxa"/>
              <w:right w:w="100" w:type="dxa"/>
            </w:tcMar>
          </w:tcPr>
          <w:p w14:paraId="4994B2BD" w14:textId="77777777" w:rsidR="0076527C" w:rsidRPr="00235922" w:rsidRDefault="0076527C" w:rsidP="007739CF">
            <w:pPr>
              <w:rPr>
                <w:rFonts w:cstheme="majorHAnsi"/>
                <w:color w:val="auto"/>
              </w:rPr>
            </w:pPr>
            <w:r w:rsidRPr="00235922">
              <w:rPr>
                <w:rFonts w:cstheme="majorHAnsi"/>
                <w:b/>
                <w:color w:val="auto"/>
              </w:rPr>
              <w:t>Break</w:t>
            </w:r>
          </w:p>
        </w:tc>
      </w:tr>
      <w:tr w:rsidR="0076527C" w:rsidRPr="00292980" w14:paraId="0C953347" w14:textId="77777777" w:rsidTr="007D2082">
        <w:tc>
          <w:tcPr>
            <w:tcW w:w="1413" w:type="dxa"/>
            <w:tcMar>
              <w:top w:w="100" w:type="dxa"/>
              <w:left w:w="100" w:type="dxa"/>
              <w:bottom w:w="100" w:type="dxa"/>
              <w:right w:w="100" w:type="dxa"/>
            </w:tcMar>
          </w:tcPr>
          <w:p w14:paraId="7308842D" w14:textId="77777777" w:rsidR="0076527C" w:rsidRPr="00235922" w:rsidRDefault="0076527C" w:rsidP="007739CF">
            <w:pPr>
              <w:jc w:val="center"/>
              <w:rPr>
                <w:rFonts w:cstheme="majorHAnsi"/>
                <w:color w:val="auto"/>
              </w:rPr>
            </w:pPr>
            <w:r w:rsidRPr="00235922">
              <w:rPr>
                <w:rFonts w:cstheme="majorHAnsi"/>
                <w:b/>
                <w:color w:val="auto"/>
              </w:rPr>
              <w:t>11:00-12:30</w:t>
            </w:r>
          </w:p>
        </w:tc>
        <w:tc>
          <w:tcPr>
            <w:tcW w:w="7937" w:type="dxa"/>
            <w:tcMar>
              <w:top w:w="100" w:type="dxa"/>
              <w:left w:w="100" w:type="dxa"/>
              <w:bottom w:w="100" w:type="dxa"/>
              <w:right w:w="100" w:type="dxa"/>
            </w:tcMar>
          </w:tcPr>
          <w:p w14:paraId="28C39B66" w14:textId="77777777" w:rsidR="0076527C" w:rsidRPr="00235922" w:rsidRDefault="0076527C" w:rsidP="007739CF">
            <w:pPr>
              <w:rPr>
                <w:rFonts w:cstheme="majorHAnsi"/>
                <w:color w:val="auto"/>
              </w:rPr>
            </w:pPr>
            <w:r w:rsidRPr="00235922">
              <w:rPr>
                <w:rFonts w:cstheme="majorHAnsi"/>
                <w:b/>
                <w:color w:val="auto"/>
              </w:rPr>
              <w:t>Parallel Agora Sessions</w:t>
            </w:r>
          </w:p>
          <w:p w14:paraId="0F9655FB" w14:textId="77777777" w:rsidR="00977472" w:rsidRPr="00235922" w:rsidRDefault="0076527C" w:rsidP="00977472">
            <w:pPr>
              <w:rPr>
                <w:rFonts w:cstheme="majorHAnsi"/>
                <w:b/>
                <w:color w:val="auto"/>
              </w:rPr>
            </w:pPr>
            <w:r w:rsidRPr="00235922">
              <w:rPr>
                <w:rFonts w:cstheme="majorHAnsi"/>
                <w:b/>
                <w:color w:val="auto"/>
              </w:rPr>
              <w:t xml:space="preserve">Empowering </w:t>
            </w:r>
            <w:proofErr w:type="spellStart"/>
            <w:r w:rsidRPr="00235922">
              <w:rPr>
                <w:rFonts w:cstheme="majorHAnsi"/>
                <w:b/>
                <w:color w:val="auto"/>
              </w:rPr>
              <w:t>Masaai</w:t>
            </w:r>
            <w:proofErr w:type="spellEnd"/>
            <w:r w:rsidRPr="00235922">
              <w:rPr>
                <w:rFonts w:cstheme="majorHAnsi"/>
                <w:b/>
                <w:color w:val="auto"/>
              </w:rPr>
              <w:t xml:space="preserve"> Girls through Alternative Rites of Passage</w:t>
            </w:r>
          </w:p>
          <w:p w14:paraId="2D24E5A2" w14:textId="4EB096B9" w:rsidR="0076527C" w:rsidRPr="00235922" w:rsidRDefault="00CD4ED9" w:rsidP="00977472">
            <w:pPr>
              <w:pStyle w:val="ListParagraph"/>
              <w:numPr>
                <w:ilvl w:val="0"/>
                <w:numId w:val="21"/>
              </w:numPr>
              <w:rPr>
                <w:rFonts w:cstheme="majorHAnsi"/>
                <w:b/>
                <w:color w:val="auto"/>
              </w:rPr>
            </w:pPr>
            <w:r w:rsidRPr="00235922">
              <w:rPr>
                <w:rFonts w:cstheme="majorHAnsi"/>
                <w:i/>
                <w:color w:val="auto"/>
              </w:rPr>
              <w:t xml:space="preserve">Nice </w:t>
            </w:r>
            <w:proofErr w:type="spellStart"/>
            <w:r w:rsidRPr="00235922">
              <w:rPr>
                <w:rFonts w:cstheme="majorHAnsi"/>
                <w:i/>
                <w:color w:val="auto"/>
              </w:rPr>
              <w:t>Nailantei</w:t>
            </w:r>
            <w:proofErr w:type="spellEnd"/>
            <w:r w:rsidRPr="00235922">
              <w:rPr>
                <w:rFonts w:cstheme="majorHAnsi"/>
                <w:i/>
                <w:color w:val="auto"/>
              </w:rPr>
              <w:t xml:space="preserve"> </w:t>
            </w:r>
            <w:proofErr w:type="spellStart"/>
            <w:r w:rsidR="0082668D">
              <w:rPr>
                <w:rFonts w:cstheme="majorHAnsi"/>
                <w:i/>
                <w:color w:val="auto"/>
              </w:rPr>
              <w:t>Leng’ete</w:t>
            </w:r>
            <w:proofErr w:type="spellEnd"/>
            <w:r w:rsidR="0076527C" w:rsidRPr="00235922">
              <w:rPr>
                <w:rFonts w:cstheme="majorHAnsi"/>
                <w:color w:val="auto"/>
              </w:rPr>
              <w:t xml:space="preserve"> </w:t>
            </w:r>
            <w:r w:rsidR="00EE1626" w:rsidRPr="00235922">
              <w:rPr>
                <w:rFonts w:cstheme="majorHAnsi"/>
                <w:color w:val="auto"/>
              </w:rPr>
              <w:t xml:space="preserve">Project Officer, </w:t>
            </w:r>
            <w:proofErr w:type="spellStart"/>
            <w:r w:rsidR="0076527C" w:rsidRPr="00235922">
              <w:rPr>
                <w:rFonts w:cstheme="majorHAnsi"/>
                <w:color w:val="auto"/>
              </w:rPr>
              <w:t>Amref</w:t>
            </w:r>
            <w:proofErr w:type="spellEnd"/>
            <w:r w:rsidR="0076527C" w:rsidRPr="00235922">
              <w:rPr>
                <w:rFonts w:cstheme="majorHAnsi"/>
                <w:color w:val="auto"/>
              </w:rPr>
              <w:t xml:space="preserve"> Health Africa in Kenya</w:t>
            </w:r>
          </w:p>
          <w:p w14:paraId="2EFCDE3A" w14:textId="013EDEFF" w:rsidR="00CD4ED9" w:rsidRPr="00235922" w:rsidRDefault="00CD4ED9" w:rsidP="00977472">
            <w:pPr>
              <w:pStyle w:val="ListParagraph"/>
              <w:numPr>
                <w:ilvl w:val="0"/>
                <w:numId w:val="21"/>
              </w:numPr>
              <w:rPr>
                <w:rFonts w:cstheme="majorHAnsi"/>
                <w:b/>
                <w:color w:val="auto"/>
              </w:rPr>
            </w:pPr>
            <w:r w:rsidRPr="00235922">
              <w:rPr>
                <w:rFonts w:cstheme="majorHAnsi"/>
                <w:i/>
                <w:color w:val="auto"/>
              </w:rPr>
              <w:t>Kevin O’Neill</w:t>
            </w:r>
            <w:r w:rsidRPr="00235922">
              <w:rPr>
                <w:rFonts w:cstheme="majorHAnsi"/>
                <w:color w:val="auto"/>
              </w:rPr>
              <w:t xml:space="preserve"> Director of Programs, </w:t>
            </w:r>
            <w:proofErr w:type="spellStart"/>
            <w:r w:rsidRPr="00235922">
              <w:rPr>
                <w:rFonts w:cstheme="majorHAnsi"/>
                <w:color w:val="auto"/>
              </w:rPr>
              <w:t>Amref</w:t>
            </w:r>
            <w:proofErr w:type="spellEnd"/>
            <w:r w:rsidRPr="00235922">
              <w:rPr>
                <w:rFonts w:cstheme="majorHAnsi"/>
                <w:color w:val="auto"/>
              </w:rPr>
              <w:t xml:space="preserve"> Health Africa in Canada</w:t>
            </w:r>
          </w:p>
          <w:p w14:paraId="4A404652" w14:textId="0FD4776D" w:rsidR="00977472" w:rsidRPr="00235922" w:rsidRDefault="0076527C" w:rsidP="00977472">
            <w:pPr>
              <w:rPr>
                <w:rFonts w:cstheme="majorHAnsi"/>
                <w:b/>
                <w:color w:val="auto"/>
              </w:rPr>
            </w:pPr>
            <w:r w:rsidRPr="00235922">
              <w:rPr>
                <w:rFonts w:cstheme="majorHAnsi"/>
                <w:b/>
                <w:color w:val="auto"/>
              </w:rPr>
              <w:t>I</w:t>
            </w:r>
            <w:r w:rsidR="00953493" w:rsidRPr="00235922">
              <w:rPr>
                <w:rFonts w:cstheme="majorHAnsi"/>
                <w:b/>
                <w:color w:val="auto"/>
              </w:rPr>
              <w:t>nnovating in Finance for Change</w:t>
            </w:r>
          </w:p>
          <w:p w14:paraId="284B0E6F" w14:textId="77777777" w:rsidR="00977472" w:rsidRPr="00235922" w:rsidRDefault="00953493" w:rsidP="00977472">
            <w:pPr>
              <w:pStyle w:val="ListParagraph"/>
              <w:numPr>
                <w:ilvl w:val="0"/>
                <w:numId w:val="21"/>
              </w:numPr>
              <w:rPr>
                <w:rFonts w:cstheme="majorHAnsi"/>
                <w:b/>
                <w:color w:val="auto"/>
              </w:rPr>
            </w:pPr>
            <w:r w:rsidRPr="00235922">
              <w:rPr>
                <w:rFonts w:cstheme="majorHAnsi"/>
                <w:i/>
                <w:color w:val="auto"/>
              </w:rPr>
              <w:t>Majid Mirza</w:t>
            </w:r>
            <w:r w:rsidRPr="00235922">
              <w:rPr>
                <w:rFonts w:cstheme="majorHAnsi"/>
                <w:color w:val="auto"/>
              </w:rPr>
              <w:t xml:space="preserve"> </w:t>
            </w:r>
            <w:r w:rsidR="00EE1626" w:rsidRPr="00235922">
              <w:rPr>
                <w:rFonts w:cstheme="majorHAnsi"/>
                <w:color w:val="auto"/>
              </w:rPr>
              <w:t>Senior Program Manager-</w:t>
            </w:r>
            <w:r w:rsidR="003F2D15" w:rsidRPr="00235922">
              <w:rPr>
                <w:rFonts w:cstheme="majorHAnsi"/>
                <w:color w:val="auto"/>
              </w:rPr>
              <w:t>Global Programs, Mennonite E</w:t>
            </w:r>
            <w:r w:rsidR="002F4130" w:rsidRPr="00235922">
              <w:rPr>
                <w:rFonts w:cstheme="majorHAnsi"/>
                <w:color w:val="auto"/>
              </w:rPr>
              <w:t>conomic Development Associates</w:t>
            </w:r>
          </w:p>
          <w:p w14:paraId="5B19ABA7" w14:textId="4E7F3A05" w:rsidR="0076527C" w:rsidRPr="00235922" w:rsidRDefault="00B70C29" w:rsidP="00977472">
            <w:pPr>
              <w:pStyle w:val="ListParagraph"/>
              <w:numPr>
                <w:ilvl w:val="0"/>
                <w:numId w:val="21"/>
              </w:numPr>
              <w:rPr>
                <w:rFonts w:cstheme="majorHAnsi"/>
                <w:b/>
                <w:color w:val="auto"/>
              </w:rPr>
            </w:pPr>
            <w:r w:rsidRPr="00235922">
              <w:rPr>
                <w:rFonts w:cstheme="majorHAnsi"/>
                <w:i/>
                <w:color w:val="auto"/>
              </w:rPr>
              <w:t xml:space="preserve">Abhishek </w:t>
            </w:r>
            <w:proofErr w:type="spellStart"/>
            <w:r w:rsidRPr="00235922">
              <w:rPr>
                <w:rFonts w:cstheme="majorHAnsi"/>
                <w:i/>
                <w:color w:val="auto"/>
              </w:rPr>
              <w:t>Bhasin</w:t>
            </w:r>
            <w:proofErr w:type="spellEnd"/>
            <w:r w:rsidRPr="00235922">
              <w:rPr>
                <w:rFonts w:cstheme="majorHAnsi"/>
                <w:i/>
                <w:color w:val="auto"/>
              </w:rPr>
              <w:t xml:space="preserve"> </w:t>
            </w:r>
            <w:r w:rsidR="005E5DA1" w:rsidRPr="00235922">
              <w:rPr>
                <w:rFonts w:cstheme="majorHAnsi"/>
                <w:color w:val="auto"/>
              </w:rPr>
              <w:t>Vice Chair,</w:t>
            </w:r>
            <w:r w:rsidR="005E5DA1" w:rsidRPr="00235922">
              <w:rPr>
                <w:rFonts w:cstheme="majorHAnsi"/>
                <w:i/>
                <w:color w:val="auto"/>
              </w:rPr>
              <w:t xml:space="preserve"> </w:t>
            </w:r>
            <w:proofErr w:type="spellStart"/>
            <w:r w:rsidR="0076527C" w:rsidRPr="00235922">
              <w:rPr>
                <w:rFonts w:cstheme="majorHAnsi"/>
                <w:color w:val="auto"/>
              </w:rPr>
              <w:t>Oikocredit</w:t>
            </w:r>
            <w:proofErr w:type="spellEnd"/>
            <w:r w:rsidR="005E5DA1" w:rsidRPr="00235922">
              <w:rPr>
                <w:rFonts w:cstheme="majorHAnsi"/>
                <w:color w:val="auto"/>
              </w:rPr>
              <w:t xml:space="preserve"> Canada Board of Directors</w:t>
            </w:r>
          </w:p>
          <w:p w14:paraId="1098FB47" w14:textId="77777777" w:rsidR="0082668D" w:rsidRDefault="0082668D" w:rsidP="00977472">
            <w:pPr>
              <w:rPr>
                <w:rFonts w:cstheme="majorHAnsi"/>
                <w:b/>
                <w:color w:val="auto"/>
              </w:rPr>
            </w:pPr>
          </w:p>
          <w:p w14:paraId="38BD7F79" w14:textId="4EAA19BC" w:rsidR="00977472" w:rsidRPr="00235922" w:rsidRDefault="0076527C" w:rsidP="00977472">
            <w:pPr>
              <w:rPr>
                <w:rFonts w:cstheme="majorHAnsi"/>
                <w:b/>
                <w:color w:val="auto"/>
              </w:rPr>
            </w:pPr>
            <w:r w:rsidRPr="00235922">
              <w:rPr>
                <w:rFonts w:cstheme="majorHAnsi"/>
                <w:b/>
                <w:color w:val="auto"/>
              </w:rPr>
              <w:lastRenderedPageBreak/>
              <w:t>Digital Technology for Social Impact</w:t>
            </w:r>
          </w:p>
          <w:p w14:paraId="5235AF6C" w14:textId="13C4ADC5" w:rsidR="003B6B0F" w:rsidRPr="00235922" w:rsidRDefault="004D1505" w:rsidP="00D442F4">
            <w:pPr>
              <w:pStyle w:val="ListParagraph"/>
              <w:numPr>
                <w:ilvl w:val="0"/>
                <w:numId w:val="21"/>
              </w:numPr>
              <w:rPr>
                <w:rFonts w:cstheme="majorHAnsi"/>
                <w:b/>
                <w:color w:val="auto"/>
              </w:rPr>
            </w:pPr>
            <w:r w:rsidRPr="00235922">
              <w:rPr>
                <w:rFonts w:cstheme="majorHAnsi"/>
                <w:i/>
                <w:color w:val="auto"/>
              </w:rPr>
              <w:t xml:space="preserve">Manu </w:t>
            </w:r>
            <w:proofErr w:type="spellStart"/>
            <w:r w:rsidRPr="00235922">
              <w:rPr>
                <w:rFonts w:cstheme="majorHAnsi"/>
                <w:i/>
                <w:color w:val="auto"/>
              </w:rPr>
              <w:t>Kabahizi</w:t>
            </w:r>
            <w:proofErr w:type="spellEnd"/>
            <w:r w:rsidRPr="00235922">
              <w:rPr>
                <w:rFonts w:cstheme="majorHAnsi"/>
                <w:i/>
                <w:color w:val="auto"/>
              </w:rPr>
              <w:t xml:space="preserve"> </w:t>
            </w:r>
            <w:r w:rsidR="00977472" w:rsidRPr="00235922">
              <w:rPr>
                <w:rFonts w:cstheme="majorHAnsi"/>
                <w:color w:val="auto"/>
              </w:rPr>
              <w:t>CTO and</w:t>
            </w:r>
            <w:r w:rsidRPr="00235922">
              <w:rPr>
                <w:rFonts w:cstheme="majorHAnsi"/>
                <w:color w:val="auto"/>
              </w:rPr>
              <w:t xml:space="preserve"> Co-Founder</w:t>
            </w:r>
            <w:r w:rsidRPr="00235922">
              <w:rPr>
                <w:rFonts w:cstheme="majorHAnsi"/>
                <w:i/>
                <w:color w:val="auto"/>
              </w:rPr>
              <w:t xml:space="preserve">, Vera </w:t>
            </w:r>
            <w:proofErr w:type="spellStart"/>
            <w:r w:rsidRPr="00235922">
              <w:rPr>
                <w:rFonts w:cstheme="majorHAnsi"/>
                <w:i/>
                <w:color w:val="auto"/>
              </w:rPr>
              <w:t>Belazelkoska</w:t>
            </w:r>
            <w:proofErr w:type="spellEnd"/>
            <w:r w:rsidRPr="00235922">
              <w:rPr>
                <w:rFonts w:cstheme="majorHAnsi"/>
                <w:i/>
                <w:color w:val="auto"/>
              </w:rPr>
              <w:t xml:space="preserve"> </w:t>
            </w:r>
            <w:r w:rsidR="00977472" w:rsidRPr="00235922">
              <w:rPr>
                <w:rFonts w:cstheme="majorHAnsi"/>
                <w:color w:val="auto"/>
              </w:rPr>
              <w:t>Impact Measurement and</w:t>
            </w:r>
            <w:r w:rsidRPr="00235922">
              <w:rPr>
                <w:rFonts w:cstheme="majorHAnsi"/>
                <w:color w:val="auto"/>
              </w:rPr>
              <w:t xml:space="preserve"> </w:t>
            </w:r>
            <w:r w:rsidR="00396066" w:rsidRPr="00235922">
              <w:rPr>
                <w:rFonts w:cstheme="majorHAnsi"/>
                <w:color w:val="auto"/>
              </w:rPr>
              <w:t>Analyst</w:t>
            </w:r>
            <w:r w:rsidR="00396066" w:rsidRPr="00235922">
              <w:rPr>
                <w:rFonts w:cstheme="majorHAnsi"/>
                <w:i/>
                <w:color w:val="auto"/>
              </w:rPr>
              <w:t xml:space="preserve">, </w:t>
            </w:r>
            <w:r w:rsidRPr="00235922">
              <w:rPr>
                <w:rFonts w:cstheme="majorHAnsi"/>
                <w:i/>
                <w:color w:val="auto"/>
              </w:rPr>
              <w:t>Arisa Goldstone</w:t>
            </w:r>
            <w:r w:rsidR="004A361A" w:rsidRPr="00235922">
              <w:rPr>
                <w:rFonts w:cstheme="majorHAnsi"/>
                <w:i/>
                <w:color w:val="auto"/>
              </w:rPr>
              <w:t xml:space="preserve"> </w:t>
            </w:r>
            <w:r w:rsidR="00977472" w:rsidRPr="00235922">
              <w:rPr>
                <w:rFonts w:cstheme="majorHAnsi"/>
                <w:color w:val="auto"/>
              </w:rPr>
              <w:t>Corporate Strategist and</w:t>
            </w:r>
            <w:r w:rsidRPr="00235922">
              <w:rPr>
                <w:rFonts w:cstheme="majorHAnsi"/>
                <w:color w:val="auto"/>
              </w:rPr>
              <w:t xml:space="preserve"> Analyst, </w:t>
            </w:r>
            <w:proofErr w:type="spellStart"/>
            <w:r w:rsidR="0076527C" w:rsidRPr="00235922">
              <w:rPr>
                <w:rFonts w:cstheme="majorHAnsi"/>
                <w:color w:val="auto"/>
              </w:rPr>
              <w:t>Ulula</w:t>
            </w:r>
            <w:proofErr w:type="spellEnd"/>
          </w:p>
          <w:p w14:paraId="5140D9B7" w14:textId="38819870" w:rsidR="00977472" w:rsidRPr="00235922" w:rsidRDefault="0076527C" w:rsidP="00977472">
            <w:pPr>
              <w:rPr>
                <w:rFonts w:cstheme="majorHAnsi"/>
                <w:b/>
                <w:i/>
                <w:color w:val="auto"/>
              </w:rPr>
            </w:pPr>
            <w:r w:rsidRPr="00235922">
              <w:rPr>
                <w:rFonts w:cstheme="majorHAnsi"/>
                <w:b/>
                <w:color w:val="auto"/>
              </w:rPr>
              <w:t>How the UN Addresses the SDGs? A Case for Peace and Biodiversity Dialogue Initiative</w:t>
            </w:r>
          </w:p>
          <w:p w14:paraId="4144EF18" w14:textId="281D25FE" w:rsidR="0076527C" w:rsidRPr="00235922" w:rsidRDefault="00977472" w:rsidP="00977472">
            <w:pPr>
              <w:pStyle w:val="ListParagraph"/>
              <w:numPr>
                <w:ilvl w:val="0"/>
                <w:numId w:val="21"/>
              </w:numPr>
              <w:rPr>
                <w:rFonts w:cstheme="majorHAnsi"/>
                <w:b/>
                <w:i/>
                <w:color w:val="auto"/>
              </w:rPr>
            </w:pPr>
            <w:r w:rsidRPr="00235922">
              <w:rPr>
                <w:rFonts w:cstheme="majorHAnsi"/>
                <w:i/>
                <w:color w:val="auto"/>
              </w:rPr>
              <w:t xml:space="preserve">Dr. </w:t>
            </w:r>
            <w:r w:rsidR="0076527C" w:rsidRPr="00235922">
              <w:rPr>
                <w:rFonts w:cstheme="majorHAnsi"/>
                <w:i/>
                <w:color w:val="auto"/>
              </w:rPr>
              <w:t>Alex</w:t>
            </w:r>
            <w:r w:rsidR="00C42718" w:rsidRPr="00235922">
              <w:rPr>
                <w:rFonts w:cstheme="majorHAnsi"/>
                <w:i/>
                <w:color w:val="auto"/>
              </w:rPr>
              <w:t>ander</w:t>
            </w:r>
            <w:r w:rsidR="0076527C" w:rsidRPr="00235922">
              <w:rPr>
                <w:rFonts w:cstheme="majorHAnsi"/>
                <w:i/>
                <w:color w:val="auto"/>
              </w:rPr>
              <w:t xml:space="preserve"> Belyakov</w:t>
            </w:r>
            <w:r w:rsidR="000D3C4B" w:rsidRPr="00235922">
              <w:rPr>
                <w:rFonts w:cstheme="majorHAnsi"/>
                <w:color w:val="auto"/>
              </w:rPr>
              <w:t xml:space="preserve"> Certified Sustainability Professional</w:t>
            </w:r>
          </w:p>
        </w:tc>
      </w:tr>
      <w:tr w:rsidR="0076527C" w:rsidRPr="00292980" w14:paraId="178FDDEC" w14:textId="77777777" w:rsidTr="007D2082">
        <w:tc>
          <w:tcPr>
            <w:tcW w:w="1413" w:type="dxa"/>
            <w:tcMar>
              <w:top w:w="100" w:type="dxa"/>
              <w:left w:w="100" w:type="dxa"/>
              <w:bottom w:w="100" w:type="dxa"/>
              <w:right w:w="100" w:type="dxa"/>
            </w:tcMar>
          </w:tcPr>
          <w:p w14:paraId="52DCF02D" w14:textId="77777777" w:rsidR="0076527C" w:rsidRPr="00235922" w:rsidRDefault="0076527C" w:rsidP="007739CF">
            <w:pPr>
              <w:jc w:val="center"/>
              <w:rPr>
                <w:rFonts w:cstheme="majorHAnsi"/>
                <w:color w:val="auto"/>
              </w:rPr>
            </w:pPr>
            <w:r w:rsidRPr="00235922">
              <w:rPr>
                <w:rFonts w:cstheme="majorHAnsi"/>
                <w:b/>
                <w:color w:val="auto"/>
              </w:rPr>
              <w:lastRenderedPageBreak/>
              <w:t>12:30-1:30</w:t>
            </w:r>
          </w:p>
        </w:tc>
        <w:tc>
          <w:tcPr>
            <w:tcW w:w="7937" w:type="dxa"/>
            <w:tcMar>
              <w:top w:w="100" w:type="dxa"/>
              <w:left w:w="100" w:type="dxa"/>
              <w:bottom w:w="100" w:type="dxa"/>
              <w:right w:w="100" w:type="dxa"/>
            </w:tcMar>
          </w:tcPr>
          <w:p w14:paraId="00F6CFD5" w14:textId="77777777" w:rsidR="0076527C" w:rsidRPr="00235922" w:rsidRDefault="0076527C" w:rsidP="007739CF">
            <w:pPr>
              <w:rPr>
                <w:rFonts w:cstheme="majorHAnsi"/>
                <w:color w:val="auto"/>
              </w:rPr>
            </w:pPr>
            <w:r w:rsidRPr="00235922">
              <w:rPr>
                <w:rFonts w:cstheme="majorHAnsi"/>
                <w:b/>
                <w:color w:val="auto"/>
              </w:rPr>
              <w:t>Lunch / Poster Session Awards</w:t>
            </w:r>
          </w:p>
        </w:tc>
      </w:tr>
      <w:tr w:rsidR="0076527C" w:rsidRPr="00292980" w14:paraId="782819AB" w14:textId="77777777" w:rsidTr="007D2082">
        <w:trPr>
          <w:trHeight w:val="2401"/>
        </w:trPr>
        <w:tc>
          <w:tcPr>
            <w:tcW w:w="1413" w:type="dxa"/>
            <w:tcMar>
              <w:top w:w="100" w:type="dxa"/>
              <w:left w:w="100" w:type="dxa"/>
              <w:bottom w:w="100" w:type="dxa"/>
              <w:right w:w="100" w:type="dxa"/>
            </w:tcMar>
          </w:tcPr>
          <w:p w14:paraId="05415B6A" w14:textId="77777777" w:rsidR="0076527C" w:rsidRPr="00235922" w:rsidRDefault="0076527C" w:rsidP="007739CF">
            <w:pPr>
              <w:jc w:val="center"/>
              <w:rPr>
                <w:rFonts w:cstheme="majorHAnsi"/>
                <w:color w:val="auto"/>
              </w:rPr>
            </w:pPr>
            <w:r w:rsidRPr="00235922">
              <w:rPr>
                <w:rFonts w:cstheme="majorHAnsi"/>
                <w:b/>
                <w:color w:val="auto"/>
              </w:rPr>
              <w:t>1:30-2:30</w:t>
            </w:r>
          </w:p>
        </w:tc>
        <w:tc>
          <w:tcPr>
            <w:tcW w:w="7937" w:type="dxa"/>
            <w:tcMar>
              <w:top w:w="100" w:type="dxa"/>
              <w:left w:w="100" w:type="dxa"/>
              <w:bottom w:w="100" w:type="dxa"/>
              <w:right w:w="100" w:type="dxa"/>
            </w:tcMar>
          </w:tcPr>
          <w:p w14:paraId="24E8A4F7" w14:textId="77777777" w:rsidR="00A81541" w:rsidRPr="00235922" w:rsidRDefault="0076527C" w:rsidP="007739CF">
            <w:pPr>
              <w:rPr>
                <w:rFonts w:cstheme="majorHAnsi"/>
                <w:b/>
                <w:color w:val="auto"/>
              </w:rPr>
            </w:pPr>
            <w:r w:rsidRPr="00235922">
              <w:rPr>
                <w:rFonts w:cstheme="majorHAnsi"/>
                <w:b/>
                <w:color w:val="auto"/>
              </w:rPr>
              <w:t xml:space="preserve">Localizing the Sustainable Development </w:t>
            </w:r>
            <w:r w:rsidR="00A81541" w:rsidRPr="00235922">
              <w:rPr>
                <w:rFonts w:cstheme="majorHAnsi"/>
                <w:b/>
                <w:color w:val="auto"/>
              </w:rPr>
              <w:t xml:space="preserve">Goals in Thought and Practice: </w:t>
            </w:r>
            <w:r w:rsidRPr="00235922">
              <w:rPr>
                <w:rFonts w:cstheme="majorHAnsi"/>
                <w:b/>
                <w:color w:val="auto"/>
              </w:rPr>
              <w:t>University of Waterloo, School of Environment, Enterprise and Development (SEED)</w:t>
            </w:r>
            <w:r w:rsidR="00A81541" w:rsidRPr="00235922">
              <w:rPr>
                <w:rFonts w:cstheme="majorHAnsi"/>
                <w:b/>
                <w:color w:val="auto"/>
              </w:rPr>
              <w:t xml:space="preserve"> Panel </w:t>
            </w:r>
          </w:p>
          <w:p w14:paraId="1115DD66" w14:textId="29C92A37" w:rsidR="00A81541" w:rsidRPr="00235922" w:rsidRDefault="00001611" w:rsidP="007739CF">
            <w:pPr>
              <w:pStyle w:val="ListParagraph"/>
              <w:numPr>
                <w:ilvl w:val="0"/>
                <w:numId w:val="21"/>
              </w:numPr>
              <w:rPr>
                <w:rFonts w:cstheme="majorHAnsi"/>
                <w:color w:val="auto"/>
              </w:rPr>
            </w:pPr>
            <w:r w:rsidRPr="00235922">
              <w:rPr>
                <w:rFonts w:cstheme="majorHAnsi"/>
                <w:i/>
                <w:color w:val="auto"/>
              </w:rPr>
              <w:t xml:space="preserve">Dr. </w:t>
            </w:r>
            <w:r w:rsidR="00A81541" w:rsidRPr="00235922">
              <w:rPr>
                <w:rFonts w:cstheme="majorHAnsi"/>
                <w:i/>
                <w:color w:val="auto"/>
              </w:rPr>
              <w:t xml:space="preserve">Larry </w:t>
            </w:r>
            <w:proofErr w:type="spellStart"/>
            <w:r w:rsidR="00A81541" w:rsidRPr="00235922">
              <w:rPr>
                <w:rFonts w:cstheme="majorHAnsi"/>
                <w:i/>
                <w:color w:val="auto"/>
              </w:rPr>
              <w:t>Swatuk</w:t>
            </w:r>
            <w:proofErr w:type="spellEnd"/>
            <w:r w:rsidR="00A81541" w:rsidRPr="00235922">
              <w:rPr>
                <w:rFonts w:cstheme="majorHAnsi"/>
                <w:color w:val="auto"/>
              </w:rPr>
              <w:t xml:space="preserve"> </w:t>
            </w:r>
            <w:r w:rsidRPr="00235922">
              <w:rPr>
                <w:rFonts w:cstheme="majorHAnsi"/>
                <w:color w:val="auto"/>
              </w:rPr>
              <w:t>Associate Professo</w:t>
            </w:r>
            <w:r w:rsidR="000D3226" w:rsidRPr="00235922">
              <w:rPr>
                <w:rFonts w:cstheme="majorHAnsi"/>
                <w:color w:val="auto"/>
              </w:rPr>
              <w:t>r</w:t>
            </w:r>
            <w:r w:rsidRPr="00235922">
              <w:rPr>
                <w:rFonts w:cstheme="majorHAnsi"/>
                <w:color w:val="auto"/>
              </w:rPr>
              <w:t xml:space="preserve">, International Development </w:t>
            </w:r>
          </w:p>
          <w:p w14:paraId="1E308807" w14:textId="26463E53" w:rsidR="00A81541" w:rsidRPr="00235922" w:rsidRDefault="00A2371F" w:rsidP="007739CF">
            <w:pPr>
              <w:pStyle w:val="ListParagraph"/>
              <w:numPr>
                <w:ilvl w:val="0"/>
                <w:numId w:val="21"/>
              </w:numPr>
              <w:rPr>
                <w:rFonts w:cstheme="majorHAnsi"/>
                <w:color w:val="auto"/>
              </w:rPr>
            </w:pPr>
            <w:r w:rsidRPr="00235922">
              <w:rPr>
                <w:rFonts w:cstheme="majorHAnsi"/>
                <w:i/>
                <w:color w:val="auto"/>
              </w:rPr>
              <w:t xml:space="preserve">Dr. </w:t>
            </w:r>
            <w:r w:rsidR="005432A4" w:rsidRPr="00235922">
              <w:rPr>
                <w:rFonts w:cstheme="majorHAnsi"/>
                <w:i/>
                <w:color w:val="auto"/>
              </w:rPr>
              <w:t>Bruce Frayne</w:t>
            </w:r>
            <w:r w:rsidR="005432A4" w:rsidRPr="00235922">
              <w:rPr>
                <w:rFonts w:cstheme="majorHAnsi"/>
                <w:color w:val="auto"/>
              </w:rPr>
              <w:t xml:space="preserve"> </w:t>
            </w:r>
            <w:r w:rsidR="00A81541" w:rsidRPr="00235922">
              <w:rPr>
                <w:rFonts w:cstheme="majorHAnsi"/>
                <w:color w:val="auto"/>
              </w:rPr>
              <w:t>Associate Professor</w:t>
            </w:r>
            <w:r w:rsidR="00977472" w:rsidRPr="00235922">
              <w:rPr>
                <w:rFonts w:cstheme="majorHAnsi"/>
                <w:color w:val="auto"/>
              </w:rPr>
              <w:t xml:space="preserve"> and</w:t>
            </w:r>
            <w:r w:rsidR="00732CFF" w:rsidRPr="00235922">
              <w:rPr>
                <w:rFonts w:cstheme="majorHAnsi"/>
                <w:color w:val="auto"/>
              </w:rPr>
              <w:t xml:space="preserve"> Program Director, International Development </w:t>
            </w:r>
          </w:p>
          <w:p w14:paraId="59F193C6" w14:textId="32A266BA" w:rsidR="00A820FE" w:rsidRPr="00235922" w:rsidRDefault="00BA0BB1" w:rsidP="00A820FE">
            <w:pPr>
              <w:pStyle w:val="ListParagraph"/>
              <w:numPr>
                <w:ilvl w:val="0"/>
                <w:numId w:val="21"/>
              </w:numPr>
              <w:rPr>
                <w:rFonts w:cstheme="majorHAnsi"/>
                <w:color w:val="auto"/>
              </w:rPr>
            </w:pPr>
            <w:r w:rsidRPr="00235922">
              <w:rPr>
                <w:rFonts w:cstheme="majorHAnsi"/>
                <w:i/>
                <w:color w:val="auto"/>
              </w:rPr>
              <w:t xml:space="preserve">Dr. </w:t>
            </w:r>
            <w:r w:rsidR="00A820FE" w:rsidRPr="00235922">
              <w:rPr>
                <w:rFonts w:cstheme="majorHAnsi"/>
                <w:i/>
                <w:color w:val="auto"/>
              </w:rPr>
              <w:t xml:space="preserve">Jennifer </w:t>
            </w:r>
            <w:proofErr w:type="spellStart"/>
            <w:r w:rsidR="00A820FE" w:rsidRPr="00235922">
              <w:rPr>
                <w:rFonts w:cstheme="majorHAnsi"/>
                <w:i/>
                <w:color w:val="auto"/>
              </w:rPr>
              <w:t>Lynes</w:t>
            </w:r>
            <w:proofErr w:type="spellEnd"/>
            <w:r w:rsidR="00A820FE" w:rsidRPr="00235922">
              <w:rPr>
                <w:rFonts w:cstheme="majorHAnsi"/>
                <w:i/>
                <w:color w:val="auto"/>
              </w:rPr>
              <w:t xml:space="preserve"> </w:t>
            </w:r>
            <w:r w:rsidR="00977472" w:rsidRPr="00235922">
              <w:rPr>
                <w:rFonts w:cstheme="majorHAnsi"/>
                <w:color w:val="auto"/>
              </w:rPr>
              <w:t>Associate Professor and Director, Environment and</w:t>
            </w:r>
            <w:r w:rsidRPr="00235922">
              <w:rPr>
                <w:rFonts w:cstheme="majorHAnsi"/>
                <w:color w:val="auto"/>
              </w:rPr>
              <w:t xml:space="preserve"> Business Undergraduate Program </w:t>
            </w:r>
          </w:p>
          <w:p w14:paraId="375CA4B9" w14:textId="212CAEFD" w:rsidR="005432A4" w:rsidRPr="00235922" w:rsidRDefault="00A2371F" w:rsidP="000822A8">
            <w:pPr>
              <w:pStyle w:val="ListParagraph"/>
              <w:numPr>
                <w:ilvl w:val="0"/>
                <w:numId w:val="21"/>
              </w:numPr>
              <w:rPr>
                <w:rFonts w:cstheme="majorHAnsi"/>
                <w:color w:val="auto"/>
              </w:rPr>
            </w:pPr>
            <w:r w:rsidRPr="00235922">
              <w:rPr>
                <w:rFonts w:cstheme="majorHAnsi"/>
                <w:i/>
                <w:color w:val="auto"/>
              </w:rPr>
              <w:t xml:space="preserve">Dr. </w:t>
            </w:r>
            <w:proofErr w:type="spellStart"/>
            <w:r w:rsidR="005432A4" w:rsidRPr="00235922">
              <w:rPr>
                <w:rFonts w:cstheme="majorHAnsi"/>
                <w:i/>
                <w:color w:val="auto"/>
              </w:rPr>
              <w:t>Prateep</w:t>
            </w:r>
            <w:proofErr w:type="spellEnd"/>
            <w:r w:rsidR="005432A4" w:rsidRPr="00235922">
              <w:rPr>
                <w:rFonts w:cstheme="majorHAnsi"/>
                <w:i/>
                <w:color w:val="auto"/>
              </w:rPr>
              <w:t xml:space="preserve"> </w:t>
            </w:r>
            <w:proofErr w:type="spellStart"/>
            <w:r w:rsidR="005432A4" w:rsidRPr="00235922">
              <w:rPr>
                <w:rFonts w:cstheme="majorHAnsi"/>
                <w:i/>
                <w:color w:val="auto"/>
              </w:rPr>
              <w:t>Nayak</w:t>
            </w:r>
            <w:proofErr w:type="spellEnd"/>
            <w:r w:rsidR="005432A4" w:rsidRPr="00235922">
              <w:rPr>
                <w:rFonts w:cstheme="majorHAnsi"/>
                <w:color w:val="auto"/>
              </w:rPr>
              <w:t xml:space="preserve"> Associat</w:t>
            </w:r>
            <w:r w:rsidR="00A81541" w:rsidRPr="00235922">
              <w:rPr>
                <w:rFonts w:cstheme="majorHAnsi"/>
                <w:color w:val="auto"/>
              </w:rPr>
              <w:t>e Professor</w:t>
            </w:r>
            <w:r w:rsidR="000822A8" w:rsidRPr="00235922">
              <w:rPr>
                <w:rFonts w:cstheme="majorHAnsi"/>
                <w:color w:val="auto"/>
              </w:rPr>
              <w:t>, International Development</w:t>
            </w:r>
          </w:p>
        </w:tc>
      </w:tr>
      <w:tr w:rsidR="0076527C" w:rsidRPr="00292980" w14:paraId="76CE6753" w14:textId="77777777" w:rsidTr="007D2082">
        <w:trPr>
          <w:trHeight w:val="472"/>
        </w:trPr>
        <w:tc>
          <w:tcPr>
            <w:tcW w:w="1413" w:type="dxa"/>
            <w:tcMar>
              <w:top w:w="100" w:type="dxa"/>
              <w:left w:w="100" w:type="dxa"/>
              <w:bottom w:w="100" w:type="dxa"/>
              <w:right w:w="100" w:type="dxa"/>
            </w:tcMar>
          </w:tcPr>
          <w:p w14:paraId="356DB028" w14:textId="1655F4D4" w:rsidR="0076527C" w:rsidRPr="00235922" w:rsidRDefault="0076527C" w:rsidP="007739CF">
            <w:pPr>
              <w:jc w:val="center"/>
              <w:rPr>
                <w:rFonts w:cstheme="majorHAnsi"/>
                <w:color w:val="auto"/>
              </w:rPr>
            </w:pPr>
            <w:r w:rsidRPr="00235922">
              <w:rPr>
                <w:rFonts w:cstheme="majorHAnsi"/>
                <w:b/>
                <w:color w:val="auto"/>
              </w:rPr>
              <w:t>2:30-3:30</w:t>
            </w:r>
          </w:p>
        </w:tc>
        <w:tc>
          <w:tcPr>
            <w:tcW w:w="7937" w:type="dxa"/>
            <w:tcMar>
              <w:top w:w="100" w:type="dxa"/>
              <w:left w:w="100" w:type="dxa"/>
              <w:bottom w:w="100" w:type="dxa"/>
              <w:right w:w="100" w:type="dxa"/>
            </w:tcMar>
          </w:tcPr>
          <w:p w14:paraId="4C0BABE6" w14:textId="2C4E469A" w:rsidR="0076527C" w:rsidRPr="00235922" w:rsidRDefault="007739CF" w:rsidP="007739CF">
            <w:pPr>
              <w:rPr>
                <w:rFonts w:cstheme="majorHAnsi"/>
                <w:color w:val="auto"/>
              </w:rPr>
            </w:pPr>
            <w:r w:rsidRPr="00235922">
              <w:rPr>
                <w:rFonts w:cstheme="majorHAnsi"/>
                <w:b/>
                <w:color w:val="auto"/>
              </w:rPr>
              <w:t xml:space="preserve">Closing Ceremony </w:t>
            </w:r>
            <w:r w:rsidR="0076527C" w:rsidRPr="00235922">
              <w:rPr>
                <w:rFonts w:cstheme="majorHAnsi"/>
                <w:b/>
                <w:color w:val="auto"/>
              </w:rPr>
              <w:t xml:space="preserve"> </w:t>
            </w:r>
          </w:p>
        </w:tc>
      </w:tr>
    </w:tbl>
    <w:p w14:paraId="39B6D19F" w14:textId="689E4B5A" w:rsidR="0076527C" w:rsidRPr="00292980" w:rsidRDefault="0076527C" w:rsidP="007739CF">
      <w:pPr>
        <w:contextualSpacing/>
        <w:rPr>
          <w:rFonts w:cstheme="majorHAnsi"/>
          <w:i/>
        </w:rPr>
      </w:pPr>
    </w:p>
    <w:p w14:paraId="0B38B415" w14:textId="40C9D160" w:rsidR="00EF1740" w:rsidRPr="00292980" w:rsidRDefault="00EF1740" w:rsidP="007739CF">
      <w:pPr>
        <w:contextualSpacing/>
        <w:rPr>
          <w:rFonts w:cstheme="majorHAnsi"/>
          <w:i/>
        </w:rPr>
      </w:pPr>
    </w:p>
    <w:p w14:paraId="19614281" w14:textId="1F0728E4" w:rsidR="00AA2FF2" w:rsidRPr="00292980" w:rsidRDefault="000F2356" w:rsidP="000F2356">
      <w:pPr>
        <w:tabs>
          <w:tab w:val="left" w:pos="8145"/>
        </w:tabs>
        <w:rPr>
          <w:rFonts w:cstheme="majorHAnsi"/>
        </w:rPr>
      </w:pPr>
      <w:r>
        <w:rPr>
          <w:rFonts w:cstheme="majorHAnsi"/>
          <w:noProof/>
          <w:lang w:val="en-CA" w:eastAsia="en-CA"/>
        </w:rPr>
        <w:drawing>
          <wp:anchor distT="0" distB="0" distL="114300" distR="114300" simplePos="0" relativeHeight="251660288" behindDoc="1" locked="0" layoutInCell="1" allowOverlap="1" wp14:anchorId="03BD02EC" wp14:editId="25DEA4C5">
            <wp:simplePos x="0" y="0"/>
            <wp:positionH relativeFrom="page">
              <wp:align>left</wp:align>
            </wp:positionH>
            <wp:positionV relativeFrom="paragraph">
              <wp:posOffset>1226576</wp:posOffset>
            </wp:positionV>
            <wp:extent cx="7753350" cy="34385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8.jpg"/>
                    <pic:cNvPicPr/>
                  </pic:nvPicPr>
                  <pic:blipFill rotWithShape="1">
                    <a:blip r:embed="rId10">
                      <a:extLst>
                        <a:ext uri="{28A0092B-C50C-407E-A947-70E740481C1C}">
                          <a14:useLocalDpi xmlns:a14="http://schemas.microsoft.com/office/drawing/2010/main" val="0"/>
                        </a:ext>
                      </a:extLst>
                    </a:blip>
                    <a:srcRect t="33085" b="392"/>
                    <a:stretch/>
                  </pic:blipFill>
                  <pic:spPr bwMode="auto">
                    <a:xfrm>
                      <a:off x="0" y="0"/>
                      <a:ext cx="7753350" cy="3438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2FF2" w:rsidRPr="00292980">
        <w:rPr>
          <w:rFonts w:cstheme="majorHAnsi"/>
        </w:rPr>
        <w:br w:type="page"/>
      </w:r>
      <w:r w:rsidR="00775D5D">
        <w:rPr>
          <w:rFonts w:cstheme="majorHAnsi"/>
          <w:noProof/>
          <w:lang w:val="en-CA" w:eastAsia="en-CA"/>
        </w:rPr>
        <w:lastRenderedPageBreak/>
        <w:drawing>
          <wp:anchor distT="0" distB="0" distL="114300" distR="114300" simplePos="0" relativeHeight="251661312" behindDoc="1" locked="0" layoutInCell="1" allowOverlap="1" wp14:anchorId="4985B313" wp14:editId="5A7D18D8">
            <wp:simplePos x="0" y="0"/>
            <wp:positionH relativeFrom="column">
              <wp:posOffset>-904875</wp:posOffset>
            </wp:positionH>
            <wp:positionV relativeFrom="paragraph">
              <wp:posOffset>-914400</wp:posOffset>
            </wp:positionV>
            <wp:extent cx="7834207" cy="204081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gora Sessi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34207" cy="2040811"/>
                    </a:xfrm>
                    <a:prstGeom prst="rect">
                      <a:avLst/>
                    </a:prstGeom>
                  </pic:spPr>
                </pic:pic>
              </a:graphicData>
            </a:graphic>
            <wp14:sizeRelH relativeFrom="margin">
              <wp14:pctWidth>0</wp14:pctWidth>
            </wp14:sizeRelH>
            <wp14:sizeRelV relativeFrom="margin">
              <wp14:pctHeight>0</wp14:pctHeight>
            </wp14:sizeRelV>
          </wp:anchor>
        </w:drawing>
      </w:r>
      <w:r>
        <w:rPr>
          <w:rFonts w:cstheme="majorHAnsi"/>
        </w:rPr>
        <w:tab/>
      </w:r>
    </w:p>
    <w:p w14:paraId="59989503" w14:textId="77777777" w:rsidR="00775D5D" w:rsidRDefault="00775D5D" w:rsidP="00D442F4">
      <w:pPr>
        <w:spacing w:after="0" w:line="240" w:lineRule="auto"/>
        <w:rPr>
          <w:rFonts w:eastAsia="Times New Roman" w:cstheme="majorHAnsi"/>
          <w:b/>
          <w:u w:val="single"/>
        </w:rPr>
      </w:pPr>
    </w:p>
    <w:p w14:paraId="4D99896D" w14:textId="77777777" w:rsidR="00775D5D" w:rsidRDefault="00775D5D" w:rsidP="00D442F4">
      <w:pPr>
        <w:spacing w:after="0" w:line="240" w:lineRule="auto"/>
        <w:rPr>
          <w:rFonts w:eastAsia="Times New Roman" w:cstheme="majorHAnsi"/>
          <w:b/>
          <w:u w:val="single"/>
        </w:rPr>
      </w:pPr>
    </w:p>
    <w:p w14:paraId="163A05AC" w14:textId="77777777" w:rsidR="00775D5D" w:rsidRDefault="00775D5D" w:rsidP="00D442F4">
      <w:pPr>
        <w:spacing w:after="0" w:line="240" w:lineRule="auto"/>
        <w:rPr>
          <w:rFonts w:eastAsia="Times New Roman" w:cstheme="majorHAnsi"/>
          <w:b/>
          <w:u w:val="single"/>
        </w:rPr>
      </w:pPr>
    </w:p>
    <w:p w14:paraId="4AF8609D" w14:textId="77777777" w:rsidR="00775D5D" w:rsidRDefault="00775D5D" w:rsidP="00D442F4">
      <w:pPr>
        <w:spacing w:after="0" w:line="240" w:lineRule="auto"/>
        <w:rPr>
          <w:rFonts w:eastAsia="Times New Roman" w:cstheme="majorHAnsi"/>
          <w:b/>
          <w:u w:val="single"/>
        </w:rPr>
      </w:pPr>
    </w:p>
    <w:p w14:paraId="359F4BAA" w14:textId="77777777" w:rsidR="00775D5D" w:rsidRDefault="00775D5D" w:rsidP="00D442F4">
      <w:pPr>
        <w:spacing w:after="0" w:line="240" w:lineRule="auto"/>
        <w:rPr>
          <w:rFonts w:eastAsia="Times New Roman" w:cstheme="majorHAnsi"/>
          <w:b/>
          <w:u w:val="single"/>
        </w:rPr>
      </w:pPr>
    </w:p>
    <w:p w14:paraId="3B26906D" w14:textId="77777777" w:rsidR="00775D5D" w:rsidRDefault="00775D5D" w:rsidP="00D442F4">
      <w:pPr>
        <w:spacing w:after="0" w:line="240" w:lineRule="auto"/>
        <w:rPr>
          <w:rFonts w:eastAsia="Times New Roman" w:cstheme="majorHAnsi"/>
          <w:b/>
          <w:u w:val="single"/>
        </w:rPr>
      </w:pPr>
    </w:p>
    <w:p w14:paraId="5C1BB52A" w14:textId="77777777" w:rsidR="00EF1740" w:rsidRPr="00D75670" w:rsidRDefault="00EF1740" w:rsidP="00235922">
      <w:pPr>
        <w:pStyle w:val="Heading2"/>
      </w:pPr>
      <w:r w:rsidRPr="00D75670">
        <w:t xml:space="preserve">Collaborating with Public and Private Partners to Promote Food Security for Women Subsistence Farmers and Children in Rural Vietnam </w:t>
      </w:r>
    </w:p>
    <w:p w14:paraId="199D41FD" w14:textId="7CA5198B" w:rsidR="00EF1740" w:rsidRPr="00292980" w:rsidRDefault="00EF1740" w:rsidP="00D442F4">
      <w:pPr>
        <w:spacing w:after="0" w:line="240" w:lineRule="auto"/>
        <w:rPr>
          <w:rFonts w:eastAsia="Times New Roman" w:cstheme="majorHAnsi"/>
          <w:i/>
        </w:rPr>
      </w:pPr>
      <w:r w:rsidRPr="00292980">
        <w:rPr>
          <w:rFonts w:eastAsia="Times New Roman" w:cstheme="majorHAnsi"/>
          <w:i/>
        </w:rPr>
        <w:t xml:space="preserve">Melody </w:t>
      </w:r>
      <w:proofErr w:type="spellStart"/>
      <w:r w:rsidRPr="00292980">
        <w:rPr>
          <w:rFonts w:eastAsia="Times New Roman" w:cstheme="majorHAnsi"/>
          <w:i/>
        </w:rPr>
        <w:t>Mendonca</w:t>
      </w:r>
      <w:proofErr w:type="spellEnd"/>
    </w:p>
    <w:p w14:paraId="7ADCE3C8" w14:textId="77777777" w:rsidR="003A099D" w:rsidRPr="00292980" w:rsidRDefault="003A099D" w:rsidP="00D442F4">
      <w:pPr>
        <w:spacing w:after="0" w:line="240" w:lineRule="auto"/>
        <w:rPr>
          <w:rFonts w:eastAsia="Times New Roman" w:cstheme="majorHAnsi"/>
          <w:i/>
        </w:rPr>
      </w:pPr>
    </w:p>
    <w:p w14:paraId="38216D05" w14:textId="64D1EF3E" w:rsidR="00EF1740" w:rsidRPr="00292980" w:rsidRDefault="00EF1740" w:rsidP="00EF1740">
      <w:pPr>
        <w:rPr>
          <w:rFonts w:cstheme="majorHAnsi"/>
        </w:rPr>
      </w:pPr>
      <w:r w:rsidRPr="00292980">
        <w:rPr>
          <w:rFonts w:cstheme="majorHAnsi"/>
        </w:rPr>
        <w:t xml:space="preserve">Collaborating with the private sector does not always mean crossing over to the dark side. Private sector partners come in a variety of forms and such collaborations can contribute to meaningful impacts in development. This session and its interactive role play components walk participants through a case study based on the </w:t>
      </w:r>
      <w:proofErr w:type="spellStart"/>
      <w:r w:rsidRPr="00292980">
        <w:rPr>
          <w:rFonts w:cstheme="majorHAnsi"/>
        </w:rPr>
        <w:t>Ecosun</w:t>
      </w:r>
      <w:proofErr w:type="spellEnd"/>
      <w:r w:rsidRPr="00292980">
        <w:rPr>
          <w:rFonts w:cstheme="majorHAnsi"/>
        </w:rPr>
        <w:t xml:space="preserve"> collaboration in Northern Vietnam. Through the </w:t>
      </w:r>
      <w:proofErr w:type="spellStart"/>
      <w:r w:rsidRPr="00292980">
        <w:rPr>
          <w:rFonts w:cstheme="majorHAnsi"/>
        </w:rPr>
        <w:t>Ecosun</w:t>
      </w:r>
      <w:proofErr w:type="spellEnd"/>
      <w:r w:rsidRPr="00292980">
        <w:rPr>
          <w:rFonts w:cstheme="majorHAnsi"/>
        </w:rPr>
        <w:t xml:space="preserve"> project, the National Institute of Nutrition in Vietnam (NIN) and Ryerson University have developed a food systems model and market driven approach to scale up successful initiatives by NINFOOD (a business subsidiary of NIN) using locally grown crops for the development and production of fortified foods for children (instant pabulums and instant flours). </w:t>
      </w:r>
    </w:p>
    <w:p w14:paraId="0619CD7E" w14:textId="64D40034" w:rsidR="00EF1740" w:rsidRPr="00292980" w:rsidRDefault="00EF1740" w:rsidP="00297AA4">
      <w:pPr>
        <w:rPr>
          <w:rFonts w:cstheme="majorHAnsi"/>
        </w:rPr>
      </w:pPr>
      <w:r w:rsidRPr="00292980">
        <w:rPr>
          <w:rFonts w:cstheme="majorHAnsi"/>
        </w:rPr>
        <w:t>Nearly one-third of children under the age of two are malnourished in northern Vietnam, and food security is highly prevalent. The project aims to increase food and nutrition security by building the capacity of women farmers to increase crop productivity, income and integration into food value chains while also supporting access to culturally acceptable fortified foods and increase in knowledge of complementary foods during weaning. By means of this case study on the food systems model and market-driven approach, this session will demonstrate: 1) NINFOOD's partnering strategy with local businesses to scale-up production of fortified foods in local small-scale food processing facilities; 2) The involvement of stakeholders to train farmers in sustainable agricultural practices; and 3) NIN's social franchising approach through nutrition counselling centers to promote uptake of the complementary fortified foods to improve child nutrition and feeding practices.</w:t>
      </w:r>
    </w:p>
    <w:p w14:paraId="26ED0CE7" w14:textId="77777777" w:rsidR="00EF1740" w:rsidRPr="00292980" w:rsidRDefault="00EF1740" w:rsidP="00235922">
      <w:pPr>
        <w:pStyle w:val="Heading2"/>
      </w:pPr>
      <w:r w:rsidRPr="00292980">
        <w:t>Memory and social action as a mechanism to achieve Peace and Reconciliation</w:t>
      </w:r>
    </w:p>
    <w:p w14:paraId="0A468B18" w14:textId="21CA2A1E" w:rsidR="00EF1740" w:rsidRPr="00292980" w:rsidRDefault="00EF1740" w:rsidP="00D442F4">
      <w:pPr>
        <w:spacing w:after="0" w:line="240" w:lineRule="auto"/>
        <w:rPr>
          <w:rFonts w:cstheme="majorHAnsi"/>
          <w:i/>
        </w:rPr>
      </w:pPr>
      <w:r w:rsidRPr="00292980">
        <w:rPr>
          <w:rFonts w:cstheme="majorHAnsi"/>
          <w:i/>
        </w:rPr>
        <w:t xml:space="preserve">Julián </w:t>
      </w:r>
      <w:r w:rsidR="002B50B1" w:rsidRPr="00292980">
        <w:rPr>
          <w:rFonts w:cstheme="majorHAnsi"/>
          <w:i/>
        </w:rPr>
        <w:t xml:space="preserve">Marin, </w:t>
      </w:r>
      <w:proofErr w:type="spellStart"/>
      <w:r w:rsidRPr="00292980">
        <w:rPr>
          <w:rFonts w:cstheme="majorHAnsi"/>
          <w:i/>
        </w:rPr>
        <w:t>Mónica</w:t>
      </w:r>
      <w:proofErr w:type="spellEnd"/>
      <w:r w:rsidRPr="00292980">
        <w:rPr>
          <w:rFonts w:cstheme="majorHAnsi"/>
          <w:i/>
        </w:rPr>
        <w:t xml:space="preserve"> Aguirre</w:t>
      </w:r>
    </w:p>
    <w:p w14:paraId="65B7483C" w14:textId="77777777" w:rsidR="002B50B1" w:rsidRPr="00292980" w:rsidRDefault="002B50B1" w:rsidP="00D442F4">
      <w:pPr>
        <w:spacing w:after="0" w:line="240" w:lineRule="auto"/>
        <w:rPr>
          <w:rFonts w:cstheme="majorHAnsi"/>
          <w:i/>
        </w:rPr>
      </w:pPr>
    </w:p>
    <w:p w14:paraId="416F4E64" w14:textId="0478EC4A" w:rsidR="003A099D" w:rsidRDefault="00EF1740" w:rsidP="00D442F4">
      <w:pPr>
        <w:spacing w:after="0" w:line="240" w:lineRule="auto"/>
        <w:rPr>
          <w:rFonts w:cstheme="majorHAnsi"/>
        </w:rPr>
      </w:pPr>
      <w:r w:rsidRPr="00292980">
        <w:rPr>
          <w:rFonts w:cstheme="majorHAnsi"/>
        </w:rPr>
        <w:t xml:space="preserve">What are the challenges and opportunities for the work on Truth and Reconciliation? The YMCA of Medellin has vindicated Memory, Non-Violence and Peace building as fundamental principles to understand a troubling past, to strengthen the initiatives of resistance to violence, and to work for the future we envision for our communities. This workshop will present some of the elements of the political and cultural context Colombia is facing and the concepts of Memory and Peace that support the work of the Medellin YMCA on this topic.  It will also present ideas, challenges and opportunities that civil society organizations in Canada can draw from to support our own process of Truth and Reconciliation and effective practices to support community mobilization. The workshop includes a hands-on exercise called cartographies </w:t>
      </w:r>
      <w:r w:rsidR="007B2E4D">
        <w:rPr>
          <w:rFonts w:cstheme="majorHAnsi"/>
        </w:rPr>
        <w:t>of Memory and Peace.</w:t>
      </w:r>
    </w:p>
    <w:p w14:paraId="566790E1" w14:textId="77777777" w:rsidR="00D4527E" w:rsidRDefault="00D4527E" w:rsidP="00D442F4">
      <w:pPr>
        <w:spacing w:after="0" w:line="240" w:lineRule="auto"/>
        <w:rPr>
          <w:rFonts w:cstheme="majorHAnsi"/>
        </w:rPr>
      </w:pPr>
    </w:p>
    <w:p w14:paraId="43DEDBD4" w14:textId="63BE8C0D" w:rsidR="00EF1740" w:rsidRPr="00292980" w:rsidRDefault="00EF1740" w:rsidP="00235922">
      <w:pPr>
        <w:pStyle w:val="Heading2"/>
      </w:pPr>
      <w:r w:rsidRPr="00292980">
        <w:lastRenderedPageBreak/>
        <w:t>Generating Social Innovation in your workplace</w:t>
      </w:r>
    </w:p>
    <w:p w14:paraId="1196EB20" w14:textId="2169C35B" w:rsidR="003A099D" w:rsidRPr="00292980" w:rsidRDefault="002B50B1" w:rsidP="00D442F4">
      <w:pPr>
        <w:shd w:val="clear" w:color="auto" w:fill="FFFFFF"/>
        <w:spacing w:after="0" w:line="240" w:lineRule="auto"/>
        <w:rPr>
          <w:rFonts w:cstheme="majorHAnsi"/>
          <w:i/>
          <w:shd w:val="clear" w:color="auto" w:fill="FFFFFF"/>
        </w:rPr>
      </w:pPr>
      <w:r w:rsidRPr="00292980">
        <w:rPr>
          <w:rFonts w:cstheme="majorHAnsi"/>
          <w:i/>
          <w:shd w:val="clear" w:color="auto" w:fill="FFFFFF"/>
        </w:rPr>
        <w:t xml:space="preserve">Dr. Keita </w:t>
      </w:r>
      <w:proofErr w:type="spellStart"/>
      <w:r w:rsidRPr="00292980">
        <w:rPr>
          <w:rFonts w:cstheme="majorHAnsi"/>
          <w:i/>
          <w:shd w:val="clear" w:color="auto" w:fill="FFFFFF"/>
        </w:rPr>
        <w:t>Demming</w:t>
      </w:r>
      <w:proofErr w:type="spellEnd"/>
      <w:r w:rsidRPr="00292980">
        <w:rPr>
          <w:rFonts w:cstheme="majorHAnsi"/>
          <w:i/>
          <w:shd w:val="clear" w:color="auto" w:fill="FFFFFF"/>
        </w:rPr>
        <w:t>,</w:t>
      </w:r>
      <w:r w:rsidR="000A473A" w:rsidRPr="00292980">
        <w:rPr>
          <w:rFonts w:cstheme="majorHAnsi"/>
          <w:i/>
          <w:shd w:val="clear" w:color="auto" w:fill="FFFFFF"/>
        </w:rPr>
        <w:t xml:space="preserve"> </w:t>
      </w:r>
      <w:r w:rsidR="00EF1740" w:rsidRPr="00292980">
        <w:rPr>
          <w:rFonts w:cstheme="majorHAnsi"/>
          <w:i/>
          <w:shd w:val="clear" w:color="auto" w:fill="FFFFFF"/>
        </w:rPr>
        <w:t>Geraldine Cahill</w:t>
      </w:r>
    </w:p>
    <w:p w14:paraId="603150B0" w14:textId="7A1E529A" w:rsidR="00EF1740" w:rsidRPr="00292980" w:rsidRDefault="00D75670" w:rsidP="00D442F4">
      <w:pPr>
        <w:shd w:val="clear" w:color="auto" w:fill="FFFFFF"/>
        <w:rPr>
          <w:rStyle w:val="s1"/>
          <w:rFonts w:cstheme="majorHAnsi"/>
          <w:color w:val="auto"/>
          <w:u w:val="single"/>
        </w:rPr>
      </w:pPr>
      <w:r>
        <w:rPr>
          <w:rFonts w:cstheme="majorHAnsi"/>
        </w:rPr>
        <w:br/>
      </w:r>
      <w:r w:rsidR="00EF1740" w:rsidRPr="00292980">
        <w:rPr>
          <w:rFonts w:cstheme="majorHAnsi"/>
        </w:rPr>
        <w:t xml:space="preserve">How do we learn to generate strategic social innovation? One of the promises of university is to prepare students for the workplace. We are starting to help students to think in systems and address the root cause of problems. In this session, we work together to see how university preparation of students can support strategic social innovation in your organization. </w:t>
      </w:r>
      <w:r w:rsidR="00EF1740" w:rsidRPr="00292980">
        <w:rPr>
          <w:rFonts w:eastAsia="Times New Roman" w:cstheme="majorHAnsi"/>
          <w:shd w:val="clear" w:color="auto" w:fill="FFFFFF"/>
        </w:rPr>
        <w:t xml:space="preserve">First, we will share examples of how the university is preparing students to address some of the world's most complex problems. Next, we will provide a framework for social innovation, using examples to demonstrate how it works. Then together we will apply the framework to your workplace context. </w:t>
      </w:r>
    </w:p>
    <w:p w14:paraId="5EF14B80" w14:textId="77777777" w:rsidR="00EF1740" w:rsidRPr="00D75670" w:rsidRDefault="00EF1740" w:rsidP="00235922">
      <w:pPr>
        <w:pStyle w:val="Heading2"/>
        <w:rPr>
          <w:rStyle w:val="s1"/>
        </w:rPr>
      </w:pPr>
      <w:r w:rsidRPr="00D75670">
        <w:rPr>
          <w:rStyle w:val="s1"/>
        </w:rPr>
        <w:t xml:space="preserve">Global to Local: Strategic Diaspora Mobilization </w:t>
      </w:r>
      <w:proofErr w:type="gramStart"/>
      <w:r w:rsidRPr="00D75670">
        <w:rPr>
          <w:rStyle w:val="s1"/>
        </w:rPr>
        <w:t>Towards</w:t>
      </w:r>
      <w:proofErr w:type="gramEnd"/>
      <w:r w:rsidRPr="00D75670">
        <w:rPr>
          <w:rStyle w:val="s1"/>
        </w:rPr>
        <w:t xml:space="preserve"> a Just Society</w:t>
      </w:r>
    </w:p>
    <w:p w14:paraId="5BEB33C7" w14:textId="52D431F0" w:rsidR="00297AA4" w:rsidRPr="00292980" w:rsidRDefault="00EF1740" w:rsidP="00297AA4">
      <w:pPr>
        <w:pStyle w:val="p1"/>
        <w:rPr>
          <w:rStyle w:val="s1"/>
          <w:rFonts w:cstheme="majorHAnsi"/>
          <w:i/>
          <w:color w:val="auto"/>
          <w:sz w:val="22"/>
          <w:szCs w:val="22"/>
        </w:rPr>
      </w:pPr>
      <w:r w:rsidRPr="00292980">
        <w:rPr>
          <w:rStyle w:val="s1"/>
          <w:rFonts w:cstheme="majorHAnsi"/>
          <w:i/>
          <w:color w:val="auto"/>
          <w:sz w:val="22"/>
          <w:szCs w:val="22"/>
        </w:rPr>
        <w:t xml:space="preserve">Marine Adamyan, </w:t>
      </w:r>
      <w:r w:rsidRPr="00292980">
        <w:rPr>
          <w:rFonts w:cstheme="majorHAnsi"/>
          <w:i/>
          <w:color w:val="auto"/>
          <w:sz w:val="22"/>
          <w:szCs w:val="22"/>
        </w:rPr>
        <w:t xml:space="preserve">Isabel Perez-Doherty, </w:t>
      </w:r>
      <w:r w:rsidRPr="00292980">
        <w:rPr>
          <w:rStyle w:val="s1"/>
          <w:rFonts w:cstheme="majorHAnsi"/>
          <w:i/>
          <w:color w:val="auto"/>
          <w:sz w:val="22"/>
          <w:szCs w:val="22"/>
        </w:rPr>
        <w:t xml:space="preserve">Dr. Suzanne L. Stewart, </w:t>
      </w:r>
      <w:r w:rsidRPr="00292980">
        <w:rPr>
          <w:rFonts w:cstheme="majorHAnsi"/>
          <w:i/>
          <w:iCs/>
          <w:color w:val="auto"/>
          <w:sz w:val="22"/>
          <w:szCs w:val="22"/>
        </w:rPr>
        <w:t>Uju Umenyi,</w:t>
      </w:r>
      <w:r w:rsidRPr="00292980">
        <w:rPr>
          <w:rFonts w:cstheme="majorHAnsi"/>
          <w:i/>
          <w:color w:val="auto"/>
          <w:sz w:val="22"/>
          <w:szCs w:val="22"/>
        </w:rPr>
        <w:t xml:space="preserve"> </w:t>
      </w:r>
      <w:r w:rsidRPr="00292980">
        <w:rPr>
          <w:rStyle w:val="s1"/>
          <w:rFonts w:cstheme="majorHAnsi"/>
          <w:i/>
          <w:color w:val="auto"/>
          <w:sz w:val="22"/>
          <w:szCs w:val="22"/>
        </w:rPr>
        <w:t>Najia Zewari</w:t>
      </w:r>
    </w:p>
    <w:p w14:paraId="318C94BD" w14:textId="77777777" w:rsidR="00297AA4" w:rsidRPr="00292980" w:rsidRDefault="00297AA4" w:rsidP="00297AA4">
      <w:pPr>
        <w:pStyle w:val="p1"/>
        <w:rPr>
          <w:rStyle w:val="s1"/>
          <w:rFonts w:cstheme="majorHAnsi"/>
          <w:color w:val="auto"/>
          <w:sz w:val="22"/>
          <w:szCs w:val="22"/>
        </w:rPr>
      </w:pPr>
    </w:p>
    <w:p w14:paraId="717848E1" w14:textId="77777777" w:rsidR="002B50B1" w:rsidRPr="00292980" w:rsidRDefault="00EF1740" w:rsidP="00D442F4">
      <w:pPr>
        <w:shd w:val="clear" w:color="auto" w:fill="FFFFFF"/>
        <w:rPr>
          <w:rFonts w:cstheme="majorHAnsi"/>
        </w:rPr>
      </w:pPr>
      <w:r w:rsidRPr="00292980">
        <w:rPr>
          <w:rFonts w:cstheme="majorHAnsi"/>
        </w:rPr>
        <w:t xml:space="preserve">This two-part session explores key priority areas for diaspora communities to mobilize for change, with a focus on strategic actions individuals or groups can take to scale up their impact. The session begins with a panel featuring four speakers who will share insights on best practices for diaspora engagement with international development; diaspora youth as agents of change for their communities; using the SDGs as a framework for strategic diaspora engagement; and aboriginal community mobilization for international development and social justice. </w:t>
      </w:r>
    </w:p>
    <w:p w14:paraId="225D6916" w14:textId="3CF29A5F" w:rsidR="00EF1740" w:rsidRPr="00292980" w:rsidRDefault="00EF1740" w:rsidP="00D442F4">
      <w:pPr>
        <w:shd w:val="clear" w:color="auto" w:fill="FFFFFF"/>
        <w:rPr>
          <w:rStyle w:val="s1"/>
          <w:rFonts w:cstheme="majorHAnsi"/>
          <w:color w:val="auto"/>
        </w:rPr>
      </w:pPr>
      <w:r w:rsidRPr="00292980">
        <w:rPr>
          <w:rFonts w:cstheme="majorHAnsi"/>
        </w:rPr>
        <w:t>After the panel, participants will break into groups for a workshop to learn collaborative strategies for adv</w:t>
      </w:r>
      <w:r w:rsidR="002B50B1" w:rsidRPr="00292980">
        <w:rPr>
          <w:rFonts w:cstheme="majorHAnsi"/>
        </w:rPr>
        <w:t>ancing the 2030 Agenda. During the workshop</w:t>
      </w:r>
      <w:r w:rsidRPr="00292980">
        <w:rPr>
          <w:rFonts w:cstheme="majorHAnsi"/>
        </w:rPr>
        <w:t xml:space="preserve"> the group will learn about working together on a strategic plan, the possibilities and limitations of building a network, and ways to build solidarity with aboriginal communities, NGOs and other organizations. Participants will leave the session with a deepened awareness of how diaspora communities are working for social justice; an understanding of how the SDGs can be used as a framework for mobilization; a new network to engage with for collective impact; and concrete tools for movement-building.</w:t>
      </w:r>
    </w:p>
    <w:p w14:paraId="7495303B" w14:textId="77777777" w:rsidR="00EF1740" w:rsidRPr="00292980" w:rsidRDefault="00EF1740" w:rsidP="00235922">
      <w:pPr>
        <w:pStyle w:val="Heading2"/>
        <w:rPr>
          <w:highlight w:val="yellow"/>
        </w:rPr>
      </w:pPr>
      <w:r w:rsidRPr="00292980">
        <w:t>Making the SDGs Famous, Movement Building, and Mainstream Conversation with Global Citizen</w:t>
      </w:r>
    </w:p>
    <w:p w14:paraId="6557AC17" w14:textId="0A9EF801" w:rsidR="003A099D" w:rsidRPr="00292980" w:rsidRDefault="00297AA4" w:rsidP="00D442F4">
      <w:pPr>
        <w:shd w:val="clear" w:color="auto" w:fill="FFFFFF"/>
        <w:spacing w:after="0" w:line="240" w:lineRule="auto"/>
        <w:rPr>
          <w:rFonts w:eastAsia="Times New Roman" w:cstheme="majorHAnsi"/>
        </w:rPr>
      </w:pPr>
      <w:r w:rsidRPr="00292980">
        <w:rPr>
          <w:rFonts w:eastAsia="Times New Roman" w:cstheme="majorHAnsi"/>
          <w:i/>
        </w:rPr>
        <w:t>Chelsey Smith</w:t>
      </w:r>
    </w:p>
    <w:p w14:paraId="564CC1A6" w14:textId="1DD1D1D7" w:rsidR="00EF1740" w:rsidRPr="00292980" w:rsidRDefault="00EF1740" w:rsidP="00D442F4">
      <w:pPr>
        <w:shd w:val="clear" w:color="auto" w:fill="FFFFFF"/>
        <w:spacing w:after="0" w:line="240" w:lineRule="auto"/>
        <w:rPr>
          <w:rFonts w:eastAsia="Times New Roman" w:cstheme="majorHAnsi"/>
          <w:i/>
        </w:rPr>
      </w:pPr>
      <w:r w:rsidRPr="00292980">
        <w:rPr>
          <w:rFonts w:eastAsia="Times New Roman" w:cstheme="majorHAnsi"/>
        </w:rPr>
        <w:br/>
        <w:t>Making the SDGs Famous, Movement Building, and Mainstream Conversation with Global Citizen is an interactive multi-media presentation that unpacks the policies and delves into the international development discourse with the objective of broadening the conversation to be more inclusive and more effective for engaging the population at large.</w:t>
      </w:r>
    </w:p>
    <w:p w14:paraId="156BD763" w14:textId="77777777" w:rsidR="0017351D" w:rsidRPr="00292980" w:rsidRDefault="0017351D" w:rsidP="00D442F4">
      <w:pPr>
        <w:shd w:val="clear" w:color="auto" w:fill="FFFFFF"/>
        <w:spacing w:after="0" w:line="240" w:lineRule="auto"/>
        <w:rPr>
          <w:rFonts w:eastAsia="Times New Roman" w:cstheme="majorHAnsi"/>
          <w:i/>
        </w:rPr>
      </w:pPr>
    </w:p>
    <w:p w14:paraId="59ADDB7D" w14:textId="4219007C" w:rsidR="00EF1740" w:rsidRPr="00292980" w:rsidRDefault="00EF1740" w:rsidP="00235922">
      <w:pPr>
        <w:pStyle w:val="Heading2"/>
      </w:pPr>
      <w:r w:rsidRPr="00292980">
        <w:t>Unleashing the Potential of Social Enterprise: Understanding the Social Stakeholder</w:t>
      </w:r>
    </w:p>
    <w:p w14:paraId="50B7C795" w14:textId="6F11D011" w:rsidR="00EF1740" w:rsidRPr="00292980" w:rsidRDefault="00EF1740" w:rsidP="00D442F4">
      <w:pPr>
        <w:spacing w:after="0" w:line="240" w:lineRule="auto"/>
        <w:rPr>
          <w:rFonts w:cstheme="majorHAnsi"/>
          <w:i/>
        </w:rPr>
      </w:pPr>
      <w:proofErr w:type="spellStart"/>
      <w:r w:rsidRPr="00292980">
        <w:rPr>
          <w:rFonts w:cstheme="majorHAnsi"/>
          <w:i/>
        </w:rPr>
        <w:t>Niduk</w:t>
      </w:r>
      <w:proofErr w:type="spellEnd"/>
      <w:r w:rsidRPr="00292980">
        <w:rPr>
          <w:rFonts w:cstheme="majorHAnsi"/>
          <w:i/>
        </w:rPr>
        <w:t xml:space="preserve"> </w:t>
      </w:r>
      <w:proofErr w:type="spellStart"/>
      <w:r w:rsidRPr="00292980">
        <w:rPr>
          <w:rFonts w:cstheme="majorHAnsi"/>
          <w:i/>
        </w:rPr>
        <w:t>Wijayasingha</w:t>
      </w:r>
      <w:proofErr w:type="spellEnd"/>
      <w:r w:rsidR="002B50B1" w:rsidRPr="00292980">
        <w:rPr>
          <w:rFonts w:cstheme="majorHAnsi"/>
          <w:i/>
        </w:rPr>
        <w:t xml:space="preserve">, </w:t>
      </w:r>
      <w:r w:rsidRPr="00292980">
        <w:rPr>
          <w:rFonts w:cstheme="majorHAnsi"/>
          <w:i/>
        </w:rPr>
        <w:t>Brooke Gordon</w:t>
      </w:r>
    </w:p>
    <w:p w14:paraId="0B2D5662" w14:textId="77777777" w:rsidR="003A099D" w:rsidRPr="00292980" w:rsidRDefault="003A099D" w:rsidP="00D442F4">
      <w:pPr>
        <w:spacing w:after="0" w:line="240" w:lineRule="auto"/>
        <w:rPr>
          <w:rFonts w:cstheme="majorHAnsi"/>
        </w:rPr>
      </w:pPr>
    </w:p>
    <w:p w14:paraId="7ED6C3F1" w14:textId="0F9CF597" w:rsidR="003A099D" w:rsidRPr="00292980" w:rsidRDefault="00EF1740" w:rsidP="00EF1740">
      <w:pPr>
        <w:rPr>
          <w:rFonts w:cstheme="majorHAnsi"/>
          <w:b/>
          <w:u w:val="single"/>
        </w:rPr>
      </w:pPr>
      <w:r w:rsidRPr="00292980">
        <w:rPr>
          <w:rFonts w:cstheme="majorHAnsi"/>
        </w:rPr>
        <w:t xml:space="preserve">This session will equip Civil Society and Non-Governmental Organizations (CSOs and NGOs) as well as donors from government and private sectors with a deeper understanding of how to develop programs within their organization that support social enterprises. Be it the creation of (or partnership with) a new social enterprise through to establishing new policies for Corporate Social Responsibility (CSR), we will </w:t>
      </w:r>
      <w:r w:rsidRPr="00292980">
        <w:rPr>
          <w:rFonts w:cstheme="majorHAnsi"/>
        </w:rPr>
        <w:lastRenderedPageBreak/>
        <w:t xml:space="preserve">explore best practices that cross silos and boundaries of social issues targeting water, agriculture and forestry, for example, that impact poverty, inclusion and gender equity, decent work and economic growth. This session will specifically provide context for program managers who are engaged with social enterprises and accountable to diverse </w:t>
      </w:r>
      <w:r w:rsidRPr="00292980">
        <w:rPr>
          <w:rFonts w:cstheme="majorHAnsi"/>
          <w:b/>
          <w:bCs/>
        </w:rPr>
        <w:t>social stakeholders</w:t>
      </w:r>
      <w:r w:rsidRPr="00292980">
        <w:rPr>
          <w:rFonts w:cstheme="majorHAnsi"/>
        </w:rPr>
        <w:t xml:space="preserve"> within the value chain. Attendees will participate in discussion around due diligence criteria and evaluating the value chain, establishing KPIs, models for </w:t>
      </w:r>
      <w:r w:rsidRPr="00292980">
        <w:rPr>
          <w:rFonts w:cstheme="majorHAnsi"/>
          <w:b/>
          <w:bCs/>
        </w:rPr>
        <w:t>transformational leadership</w:t>
      </w:r>
      <w:r w:rsidRPr="00292980">
        <w:rPr>
          <w:rFonts w:cstheme="majorHAnsi"/>
        </w:rPr>
        <w:t xml:space="preserve"> and centralized/collective decision making.</w:t>
      </w:r>
    </w:p>
    <w:p w14:paraId="54D3F405" w14:textId="77777777" w:rsidR="00EF1740" w:rsidRPr="00292980" w:rsidRDefault="00EF1740" w:rsidP="00235922">
      <w:pPr>
        <w:pStyle w:val="Heading2"/>
      </w:pPr>
      <w:r w:rsidRPr="00292980">
        <w:t>Self-Identity in a Changing World</w:t>
      </w:r>
    </w:p>
    <w:p w14:paraId="1635B4E1" w14:textId="2885337E" w:rsidR="00EF1740" w:rsidRPr="00292980" w:rsidRDefault="00297AA4" w:rsidP="00D442F4">
      <w:pPr>
        <w:shd w:val="clear" w:color="auto" w:fill="FFFFFF"/>
        <w:spacing w:after="0" w:line="240" w:lineRule="auto"/>
        <w:rPr>
          <w:rFonts w:cstheme="majorHAnsi"/>
          <w:i/>
        </w:rPr>
      </w:pPr>
      <w:r w:rsidRPr="00292980">
        <w:rPr>
          <w:rFonts w:cstheme="majorHAnsi"/>
          <w:i/>
        </w:rPr>
        <w:t>Mike Simpson</w:t>
      </w:r>
    </w:p>
    <w:p w14:paraId="599F9C05" w14:textId="77777777" w:rsidR="003A099D" w:rsidRPr="00292980" w:rsidRDefault="003A099D" w:rsidP="00D442F4">
      <w:pPr>
        <w:shd w:val="clear" w:color="auto" w:fill="FFFFFF"/>
        <w:spacing w:after="0" w:line="240" w:lineRule="auto"/>
        <w:rPr>
          <w:rFonts w:cstheme="majorHAnsi"/>
        </w:rPr>
      </w:pPr>
    </w:p>
    <w:p w14:paraId="1CAB4D00" w14:textId="5B134327" w:rsidR="00EF1740" w:rsidRPr="00292980" w:rsidRDefault="00EF1740" w:rsidP="00D442F4">
      <w:pPr>
        <w:spacing w:after="0" w:line="240" w:lineRule="auto"/>
        <w:rPr>
          <w:rFonts w:cstheme="majorHAnsi"/>
        </w:rPr>
      </w:pPr>
      <w:r w:rsidRPr="00292980">
        <w:rPr>
          <w:rFonts w:cstheme="majorHAnsi"/>
        </w:rPr>
        <w:t>At the heart of any change agent lies a unique sense of self; a self under pressure in a changing world that faces the daunting task of the Sustainable Development Goals in the next fifteen years.  We face psychologically challenging issues like "dangerous" climate change, increasing contraction in a violent world and a trend away from global thinking at the very time we need it most. Working in the context of global poverty, violence, conflict, migration, gender violence or inequality can take a toll on the strongest of us. This hands-on workshop is for those interested in the Socratic question "Who am I?" and is most suitable for those interested in a genuine inquiry into the self and the necessary skills to navigate with a sense of inquiry; not for the faint of heart or those that prefer presentations over participation. This workshop trades power points for powerful questions. Participant registration is limited and absolutely no answers are guaranteed nor offered.</w:t>
      </w:r>
    </w:p>
    <w:p w14:paraId="5B3156BD" w14:textId="77777777" w:rsidR="003A099D" w:rsidRPr="00292980" w:rsidRDefault="003A099D" w:rsidP="00D442F4">
      <w:pPr>
        <w:spacing w:after="0" w:line="240" w:lineRule="auto"/>
        <w:rPr>
          <w:rFonts w:cstheme="majorHAnsi"/>
        </w:rPr>
      </w:pPr>
    </w:p>
    <w:p w14:paraId="72B5C7F9" w14:textId="77777777" w:rsidR="00EF1740" w:rsidRPr="00292980" w:rsidRDefault="00EF1740" w:rsidP="00235922">
      <w:pPr>
        <w:pStyle w:val="Heading2"/>
      </w:pPr>
      <w:r w:rsidRPr="00292980">
        <w:t xml:space="preserve">Empowering </w:t>
      </w:r>
      <w:proofErr w:type="spellStart"/>
      <w:r w:rsidRPr="00292980">
        <w:t>Masaai</w:t>
      </w:r>
      <w:proofErr w:type="spellEnd"/>
      <w:r w:rsidRPr="00292980">
        <w:t xml:space="preserve"> Girls </w:t>
      </w:r>
      <w:proofErr w:type="gramStart"/>
      <w:r w:rsidRPr="00292980">
        <w:t>Through</w:t>
      </w:r>
      <w:proofErr w:type="gramEnd"/>
      <w:r w:rsidRPr="00292980">
        <w:t xml:space="preserve"> Alternative Rites of Passage</w:t>
      </w:r>
    </w:p>
    <w:p w14:paraId="2EC6D89D" w14:textId="053C043D" w:rsidR="00EF1740" w:rsidRPr="00292980" w:rsidRDefault="002B50B1" w:rsidP="00EF1740">
      <w:pPr>
        <w:rPr>
          <w:rFonts w:cstheme="majorHAnsi"/>
        </w:rPr>
      </w:pPr>
      <w:r w:rsidRPr="00292980">
        <w:rPr>
          <w:rFonts w:cstheme="majorHAnsi"/>
          <w:i/>
        </w:rPr>
        <w:t xml:space="preserve">Nice </w:t>
      </w:r>
      <w:proofErr w:type="spellStart"/>
      <w:r w:rsidRPr="00292980">
        <w:rPr>
          <w:rFonts w:cstheme="majorHAnsi"/>
          <w:i/>
        </w:rPr>
        <w:t>Nailantei</w:t>
      </w:r>
      <w:proofErr w:type="spellEnd"/>
      <w:r w:rsidRPr="00292980">
        <w:rPr>
          <w:rFonts w:cstheme="majorHAnsi"/>
          <w:i/>
        </w:rPr>
        <w:t xml:space="preserve"> </w:t>
      </w:r>
      <w:proofErr w:type="spellStart"/>
      <w:r w:rsidRPr="00292980">
        <w:rPr>
          <w:rFonts w:cstheme="majorHAnsi"/>
          <w:i/>
        </w:rPr>
        <w:t>Leng</w:t>
      </w:r>
      <w:r w:rsidR="0082668D">
        <w:rPr>
          <w:rFonts w:cstheme="majorHAnsi"/>
          <w:i/>
        </w:rPr>
        <w:t>’</w:t>
      </w:r>
      <w:r w:rsidRPr="00292980">
        <w:rPr>
          <w:rFonts w:cstheme="majorHAnsi"/>
          <w:i/>
        </w:rPr>
        <w:t>ete</w:t>
      </w:r>
      <w:proofErr w:type="spellEnd"/>
      <w:r w:rsidRPr="00292980">
        <w:rPr>
          <w:rFonts w:cstheme="majorHAnsi"/>
          <w:i/>
        </w:rPr>
        <w:t xml:space="preserve">, </w:t>
      </w:r>
      <w:r w:rsidR="00EF1740" w:rsidRPr="00292980">
        <w:rPr>
          <w:rFonts w:cstheme="majorHAnsi"/>
          <w:i/>
        </w:rPr>
        <w:t>Kevin O’Neill</w:t>
      </w:r>
    </w:p>
    <w:p w14:paraId="6BB3238F" w14:textId="18730DFB" w:rsidR="00EF1740" w:rsidRPr="00292980" w:rsidRDefault="00EF1740" w:rsidP="00EF1740">
      <w:pPr>
        <w:pStyle w:val="NoSpacing"/>
        <w:rPr>
          <w:rFonts w:asciiTheme="majorHAnsi" w:hAnsiTheme="majorHAnsi" w:cstheme="majorHAnsi"/>
          <w:sz w:val="22"/>
          <w:szCs w:val="22"/>
        </w:rPr>
      </w:pPr>
      <w:r w:rsidRPr="00292980">
        <w:rPr>
          <w:rFonts w:asciiTheme="majorHAnsi" w:hAnsiTheme="majorHAnsi" w:cstheme="majorHAnsi"/>
          <w:sz w:val="22"/>
          <w:szCs w:val="22"/>
        </w:rPr>
        <w:t xml:space="preserve">This session will highlight the change that is taking place among </w:t>
      </w:r>
      <w:proofErr w:type="spellStart"/>
      <w:r w:rsidRPr="00292980">
        <w:rPr>
          <w:rFonts w:asciiTheme="majorHAnsi" w:hAnsiTheme="majorHAnsi" w:cstheme="majorHAnsi"/>
          <w:sz w:val="22"/>
          <w:szCs w:val="22"/>
        </w:rPr>
        <w:t>Maasai</w:t>
      </w:r>
      <w:proofErr w:type="spellEnd"/>
      <w:r w:rsidRPr="00292980">
        <w:rPr>
          <w:rFonts w:asciiTheme="majorHAnsi" w:hAnsiTheme="majorHAnsi" w:cstheme="majorHAnsi"/>
          <w:sz w:val="22"/>
          <w:szCs w:val="22"/>
        </w:rPr>
        <w:t xml:space="preserve"> communities in Kenya and Tanzania to replace the traditional practice of female genital mutilation/cutting (FGM/C) with Alternative Rites of Passage (ARP), focusing on the community-led nature of </w:t>
      </w:r>
      <w:proofErr w:type="spellStart"/>
      <w:r w:rsidRPr="00292980">
        <w:rPr>
          <w:rFonts w:asciiTheme="majorHAnsi" w:hAnsiTheme="majorHAnsi" w:cstheme="majorHAnsi"/>
          <w:sz w:val="22"/>
          <w:szCs w:val="22"/>
        </w:rPr>
        <w:t>Amref</w:t>
      </w:r>
      <w:proofErr w:type="spellEnd"/>
      <w:r w:rsidRPr="00292980">
        <w:rPr>
          <w:rFonts w:asciiTheme="majorHAnsi" w:hAnsiTheme="majorHAnsi" w:cstheme="majorHAnsi"/>
          <w:sz w:val="22"/>
          <w:szCs w:val="22"/>
        </w:rPr>
        <w:t xml:space="preserve"> Health Africa’s ARP initiative and on how youth are being empowered to take on leadership roles in global sustainable development efforts. Nice </w:t>
      </w:r>
      <w:proofErr w:type="spellStart"/>
      <w:r w:rsidRPr="00292980">
        <w:rPr>
          <w:rFonts w:asciiTheme="majorHAnsi" w:hAnsiTheme="majorHAnsi" w:cstheme="majorHAnsi"/>
          <w:sz w:val="22"/>
          <w:szCs w:val="22"/>
        </w:rPr>
        <w:t>Nailantei</w:t>
      </w:r>
      <w:proofErr w:type="spellEnd"/>
      <w:r w:rsidRPr="00292980">
        <w:rPr>
          <w:rFonts w:asciiTheme="majorHAnsi" w:hAnsiTheme="majorHAnsi" w:cstheme="majorHAnsi"/>
          <w:sz w:val="22"/>
          <w:szCs w:val="22"/>
        </w:rPr>
        <w:t xml:space="preserve"> </w:t>
      </w:r>
      <w:proofErr w:type="spellStart"/>
      <w:r w:rsidR="0082668D">
        <w:rPr>
          <w:rFonts w:asciiTheme="majorHAnsi" w:hAnsiTheme="majorHAnsi" w:cstheme="majorHAnsi"/>
          <w:sz w:val="22"/>
          <w:szCs w:val="22"/>
        </w:rPr>
        <w:t>Leng’ete</w:t>
      </w:r>
      <w:proofErr w:type="spellEnd"/>
      <w:r w:rsidRPr="00292980">
        <w:rPr>
          <w:rFonts w:asciiTheme="majorHAnsi" w:hAnsiTheme="majorHAnsi" w:cstheme="majorHAnsi"/>
          <w:sz w:val="22"/>
          <w:szCs w:val="22"/>
        </w:rPr>
        <w:t xml:space="preserve">, a 26-year-old </w:t>
      </w:r>
      <w:proofErr w:type="spellStart"/>
      <w:r w:rsidRPr="00292980">
        <w:rPr>
          <w:rFonts w:asciiTheme="majorHAnsi" w:hAnsiTheme="majorHAnsi" w:cstheme="majorHAnsi"/>
          <w:sz w:val="22"/>
          <w:szCs w:val="22"/>
        </w:rPr>
        <w:t>Maasai</w:t>
      </w:r>
      <w:proofErr w:type="spellEnd"/>
      <w:r w:rsidRPr="00292980">
        <w:rPr>
          <w:rFonts w:asciiTheme="majorHAnsi" w:hAnsiTheme="majorHAnsi" w:cstheme="majorHAnsi"/>
          <w:sz w:val="22"/>
          <w:szCs w:val="22"/>
        </w:rPr>
        <w:t xml:space="preserve"> woman from Kenya, is a true agent of change in opening up the discussion on FGM/C, both in her community, and around the world. </w:t>
      </w:r>
    </w:p>
    <w:p w14:paraId="7FE4C0CE" w14:textId="77777777" w:rsidR="00EF1740" w:rsidRPr="00292980" w:rsidRDefault="00EF1740" w:rsidP="00EF1740">
      <w:pPr>
        <w:pStyle w:val="NoSpacing"/>
        <w:rPr>
          <w:rFonts w:asciiTheme="majorHAnsi" w:hAnsiTheme="majorHAnsi" w:cstheme="majorHAnsi"/>
          <w:sz w:val="22"/>
          <w:szCs w:val="22"/>
        </w:rPr>
      </w:pPr>
    </w:p>
    <w:p w14:paraId="05C5A629" w14:textId="77777777" w:rsidR="00EF1740" w:rsidRPr="00292980" w:rsidRDefault="00EF1740" w:rsidP="00EF1740">
      <w:pPr>
        <w:pStyle w:val="NoSpacing"/>
        <w:rPr>
          <w:rFonts w:asciiTheme="majorHAnsi" w:hAnsiTheme="majorHAnsi" w:cstheme="majorHAnsi"/>
          <w:sz w:val="22"/>
          <w:szCs w:val="22"/>
        </w:rPr>
      </w:pPr>
      <w:r w:rsidRPr="00292980">
        <w:rPr>
          <w:rFonts w:asciiTheme="majorHAnsi" w:hAnsiTheme="majorHAnsi" w:cstheme="majorHAnsi"/>
          <w:sz w:val="22"/>
          <w:szCs w:val="22"/>
        </w:rPr>
        <w:t xml:space="preserve">Born in a remote village on the slopes of Kilimanjaro, eight-year-old Nice ran away from home to escape FGM/C as a key aspect of the traditional </w:t>
      </w:r>
      <w:proofErr w:type="spellStart"/>
      <w:r w:rsidRPr="00292980">
        <w:rPr>
          <w:rFonts w:asciiTheme="majorHAnsi" w:hAnsiTheme="majorHAnsi" w:cstheme="majorHAnsi"/>
          <w:sz w:val="22"/>
          <w:szCs w:val="22"/>
        </w:rPr>
        <w:t>Maasai</w:t>
      </w:r>
      <w:proofErr w:type="spellEnd"/>
      <w:r w:rsidRPr="00292980">
        <w:rPr>
          <w:rFonts w:asciiTheme="majorHAnsi" w:hAnsiTheme="majorHAnsi" w:cstheme="majorHAnsi"/>
          <w:sz w:val="22"/>
          <w:szCs w:val="22"/>
        </w:rPr>
        <w:t xml:space="preserve"> passage to womanhood. Ms. </w:t>
      </w:r>
      <w:proofErr w:type="spellStart"/>
      <w:r w:rsidRPr="00292980">
        <w:rPr>
          <w:rFonts w:asciiTheme="majorHAnsi" w:hAnsiTheme="majorHAnsi" w:cstheme="majorHAnsi"/>
          <w:sz w:val="22"/>
          <w:szCs w:val="22"/>
        </w:rPr>
        <w:t>Nailantei’s</w:t>
      </w:r>
      <w:proofErr w:type="spellEnd"/>
      <w:r w:rsidRPr="00292980">
        <w:rPr>
          <w:rFonts w:asciiTheme="majorHAnsi" w:hAnsiTheme="majorHAnsi" w:cstheme="majorHAnsi"/>
          <w:sz w:val="22"/>
          <w:szCs w:val="22"/>
        </w:rPr>
        <w:t xml:space="preserve"> experience explores the sexual and reproductive health rights of girls and women through the lens of FGM/C. It shows how working with communities to empower women and girls can lead to positive, community-led change that results in greater equality for women and girls. It highlights the health consequences of FGM and how community conversations around the health of women and girls can provide a doorway into working with whole communities to empower women and girls. Ms. </w:t>
      </w:r>
      <w:proofErr w:type="spellStart"/>
      <w:r w:rsidRPr="00292980">
        <w:rPr>
          <w:rFonts w:asciiTheme="majorHAnsi" w:hAnsiTheme="majorHAnsi" w:cstheme="majorHAnsi"/>
          <w:sz w:val="22"/>
          <w:szCs w:val="22"/>
        </w:rPr>
        <w:t>Nailantei’s</w:t>
      </w:r>
      <w:proofErr w:type="spellEnd"/>
      <w:r w:rsidRPr="00292980">
        <w:rPr>
          <w:rFonts w:asciiTheme="majorHAnsi" w:hAnsiTheme="majorHAnsi" w:cstheme="majorHAnsi"/>
          <w:sz w:val="22"/>
          <w:szCs w:val="22"/>
        </w:rPr>
        <w:t xml:space="preserve"> experience also focuses on youth as leaders in sustainable development through profiling ARP - which place girls, young women and </w:t>
      </w:r>
      <w:proofErr w:type="spellStart"/>
      <w:r w:rsidRPr="00292980">
        <w:rPr>
          <w:rFonts w:asciiTheme="majorHAnsi" w:hAnsiTheme="majorHAnsi" w:cstheme="majorHAnsi"/>
          <w:sz w:val="22"/>
          <w:szCs w:val="22"/>
        </w:rPr>
        <w:t>Morans</w:t>
      </w:r>
      <w:proofErr w:type="spellEnd"/>
      <w:r w:rsidRPr="00292980">
        <w:rPr>
          <w:rFonts w:asciiTheme="majorHAnsi" w:hAnsiTheme="majorHAnsi" w:cstheme="majorHAnsi"/>
          <w:sz w:val="22"/>
          <w:szCs w:val="22"/>
        </w:rPr>
        <w:t xml:space="preserve"> (young </w:t>
      </w:r>
      <w:proofErr w:type="spellStart"/>
      <w:r w:rsidRPr="00292980">
        <w:rPr>
          <w:rFonts w:asciiTheme="majorHAnsi" w:hAnsiTheme="majorHAnsi" w:cstheme="majorHAnsi"/>
          <w:sz w:val="22"/>
          <w:szCs w:val="22"/>
        </w:rPr>
        <w:t>Maasai</w:t>
      </w:r>
      <w:proofErr w:type="spellEnd"/>
      <w:r w:rsidRPr="00292980">
        <w:rPr>
          <w:rFonts w:asciiTheme="majorHAnsi" w:hAnsiTheme="majorHAnsi" w:cstheme="majorHAnsi"/>
          <w:sz w:val="22"/>
          <w:szCs w:val="22"/>
        </w:rPr>
        <w:t xml:space="preserve"> men) at the centre of community and cultural change. </w:t>
      </w:r>
    </w:p>
    <w:p w14:paraId="0B05D915" w14:textId="77777777" w:rsidR="00EF1740" w:rsidRPr="00292980" w:rsidRDefault="00EF1740" w:rsidP="00EF1740">
      <w:pPr>
        <w:pStyle w:val="NoSpacing"/>
        <w:rPr>
          <w:rFonts w:asciiTheme="majorHAnsi" w:hAnsiTheme="majorHAnsi" w:cstheme="majorHAnsi"/>
          <w:sz w:val="22"/>
          <w:szCs w:val="22"/>
        </w:rPr>
      </w:pPr>
    </w:p>
    <w:p w14:paraId="0A265E9D" w14:textId="3D0A28D9" w:rsidR="00EF1740" w:rsidRPr="00292980" w:rsidRDefault="00EF1740" w:rsidP="002B50B1">
      <w:pPr>
        <w:pStyle w:val="NoSpacing"/>
        <w:rPr>
          <w:rStyle w:val="tgc"/>
          <w:rFonts w:asciiTheme="majorHAnsi" w:hAnsiTheme="majorHAnsi" w:cstheme="majorHAnsi"/>
          <w:sz w:val="22"/>
          <w:szCs w:val="22"/>
        </w:rPr>
      </w:pPr>
      <w:r w:rsidRPr="00292980">
        <w:rPr>
          <w:rFonts w:asciiTheme="majorHAnsi" w:hAnsiTheme="majorHAnsi" w:cstheme="majorHAnsi"/>
          <w:sz w:val="22"/>
          <w:szCs w:val="22"/>
        </w:rPr>
        <w:t xml:space="preserve">Between 2009 and 2015, </w:t>
      </w:r>
      <w:proofErr w:type="spellStart"/>
      <w:r w:rsidRPr="00292980">
        <w:rPr>
          <w:rFonts w:asciiTheme="majorHAnsi" w:hAnsiTheme="majorHAnsi" w:cstheme="majorHAnsi"/>
          <w:sz w:val="22"/>
          <w:szCs w:val="22"/>
        </w:rPr>
        <w:t>Amref</w:t>
      </w:r>
      <w:proofErr w:type="spellEnd"/>
      <w:r w:rsidRPr="00292980">
        <w:rPr>
          <w:rFonts w:asciiTheme="majorHAnsi" w:hAnsiTheme="majorHAnsi" w:cstheme="majorHAnsi"/>
          <w:sz w:val="22"/>
          <w:szCs w:val="22"/>
        </w:rPr>
        <w:t xml:space="preserve"> Health Africa successfully graduated over 10,500 girls into womanhood through its long-running, community-led ARP initiative in Kenya and Tanzania. In addition to sharing Ms. </w:t>
      </w:r>
      <w:proofErr w:type="spellStart"/>
      <w:r w:rsidRPr="00292980">
        <w:rPr>
          <w:rFonts w:asciiTheme="majorHAnsi" w:hAnsiTheme="majorHAnsi" w:cstheme="majorHAnsi"/>
          <w:sz w:val="22"/>
          <w:szCs w:val="22"/>
        </w:rPr>
        <w:t>Nailantei’s</w:t>
      </w:r>
      <w:proofErr w:type="spellEnd"/>
      <w:r w:rsidRPr="00292980">
        <w:rPr>
          <w:rFonts w:asciiTheme="majorHAnsi" w:hAnsiTheme="majorHAnsi" w:cstheme="majorHAnsi"/>
          <w:sz w:val="22"/>
          <w:szCs w:val="22"/>
        </w:rPr>
        <w:t xml:space="preserve"> experience, this session will explore the ARP initiative, through which </w:t>
      </w:r>
      <w:proofErr w:type="spellStart"/>
      <w:r w:rsidRPr="00292980">
        <w:rPr>
          <w:rFonts w:asciiTheme="majorHAnsi" w:hAnsiTheme="majorHAnsi" w:cstheme="majorHAnsi"/>
          <w:sz w:val="22"/>
          <w:szCs w:val="22"/>
        </w:rPr>
        <w:t>Amref</w:t>
      </w:r>
      <w:proofErr w:type="spellEnd"/>
      <w:r w:rsidRPr="00292980">
        <w:rPr>
          <w:rFonts w:asciiTheme="majorHAnsi" w:hAnsiTheme="majorHAnsi" w:cstheme="majorHAnsi"/>
          <w:sz w:val="22"/>
          <w:szCs w:val="22"/>
        </w:rPr>
        <w:t xml:space="preserve"> Health Africa is working towards eradicating FGM/C in the countries where it works by 2030; contributing towards Sustainable Development Goal 5.3</w:t>
      </w:r>
      <w:r w:rsidR="002B50B1" w:rsidRPr="00292980">
        <w:rPr>
          <w:rFonts w:asciiTheme="majorHAnsi" w:hAnsiTheme="majorHAnsi" w:cstheme="majorHAnsi"/>
          <w:sz w:val="22"/>
          <w:szCs w:val="22"/>
        </w:rPr>
        <w:t>:</w:t>
      </w:r>
      <w:r w:rsidRPr="00292980">
        <w:rPr>
          <w:rFonts w:asciiTheme="majorHAnsi" w:hAnsiTheme="majorHAnsi" w:cstheme="majorHAnsi"/>
          <w:sz w:val="22"/>
          <w:szCs w:val="22"/>
        </w:rPr>
        <w:t xml:space="preserve"> </w:t>
      </w:r>
      <w:r w:rsidRPr="00292980">
        <w:rPr>
          <w:rStyle w:val="tgc"/>
          <w:rFonts w:asciiTheme="majorHAnsi" w:hAnsiTheme="majorHAnsi" w:cstheme="majorHAnsi"/>
          <w:sz w:val="22"/>
          <w:szCs w:val="22"/>
        </w:rPr>
        <w:t>“Eliminate all harmful practices, such as forced early child marriage</w:t>
      </w:r>
      <w:r w:rsidR="002B50B1" w:rsidRPr="00292980">
        <w:rPr>
          <w:rStyle w:val="tgc"/>
          <w:rFonts w:asciiTheme="majorHAnsi" w:hAnsiTheme="majorHAnsi" w:cstheme="majorHAnsi"/>
          <w:sz w:val="22"/>
          <w:szCs w:val="22"/>
        </w:rPr>
        <w:t xml:space="preserve"> and female genital mutilation”</w:t>
      </w:r>
      <w:r w:rsidRPr="00292980">
        <w:rPr>
          <w:rStyle w:val="tgc"/>
          <w:rFonts w:asciiTheme="majorHAnsi" w:hAnsiTheme="majorHAnsi" w:cstheme="majorHAnsi"/>
          <w:sz w:val="22"/>
          <w:szCs w:val="22"/>
        </w:rPr>
        <w:t>.</w:t>
      </w:r>
    </w:p>
    <w:p w14:paraId="7D0874D0" w14:textId="77777777" w:rsidR="00EF1740" w:rsidRPr="00292980" w:rsidRDefault="00EF1740" w:rsidP="00235922">
      <w:pPr>
        <w:pStyle w:val="Heading2"/>
      </w:pPr>
      <w:r w:rsidRPr="00292980">
        <w:lastRenderedPageBreak/>
        <w:t>Innovating in Finance for Change</w:t>
      </w:r>
    </w:p>
    <w:p w14:paraId="48765037" w14:textId="77777777" w:rsidR="00EF1740" w:rsidRPr="00292980" w:rsidRDefault="00EF1740" w:rsidP="00D442F4">
      <w:pPr>
        <w:spacing w:after="0" w:line="240" w:lineRule="auto"/>
        <w:rPr>
          <w:rFonts w:cstheme="majorHAnsi"/>
          <w:i/>
        </w:rPr>
      </w:pPr>
      <w:r w:rsidRPr="00292980">
        <w:rPr>
          <w:rFonts w:cstheme="majorHAnsi"/>
          <w:i/>
        </w:rPr>
        <w:t xml:space="preserve">Majid Mirza, Abhishek </w:t>
      </w:r>
      <w:proofErr w:type="spellStart"/>
      <w:r w:rsidRPr="00292980">
        <w:rPr>
          <w:rFonts w:cstheme="majorHAnsi"/>
          <w:i/>
        </w:rPr>
        <w:t>Bhasin</w:t>
      </w:r>
      <w:proofErr w:type="spellEnd"/>
      <w:r w:rsidRPr="00292980">
        <w:rPr>
          <w:rFonts w:cstheme="majorHAnsi"/>
          <w:i/>
        </w:rPr>
        <w:t>, Clara Yoon Wilson</w:t>
      </w:r>
    </w:p>
    <w:p w14:paraId="74646834" w14:textId="77777777" w:rsidR="003A099D" w:rsidRPr="00292980" w:rsidRDefault="003A099D" w:rsidP="00D442F4">
      <w:pPr>
        <w:spacing w:after="0" w:line="240" w:lineRule="auto"/>
        <w:rPr>
          <w:rFonts w:cstheme="majorHAnsi"/>
        </w:rPr>
      </w:pPr>
    </w:p>
    <w:p w14:paraId="743237F7" w14:textId="77777777" w:rsidR="002B50B1" w:rsidRPr="00292980" w:rsidRDefault="00EF1740" w:rsidP="00EF1740">
      <w:pPr>
        <w:rPr>
          <w:rFonts w:cstheme="majorHAnsi"/>
        </w:rPr>
      </w:pPr>
      <w:r w:rsidRPr="00292980">
        <w:rPr>
          <w:rFonts w:cstheme="majorHAnsi"/>
        </w:rPr>
        <w:t>This session provides two model</w:t>
      </w:r>
      <w:r w:rsidR="002B50B1" w:rsidRPr="00292980">
        <w:rPr>
          <w:rFonts w:cstheme="majorHAnsi"/>
        </w:rPr>
        <w:t>s of innovative finance which are</w:t>
      </w:r>
      <w:r w:rsidRPr="00292980">
        <w:rPr>
          <w:rFonts w:cstheme="majorHAnsi"/>
        </w:rPr>
        <w:t xml:space="preserve"> creating development outcomes. It will be held in conjunction with </w:t>
      </w:r>
      <w:proofErr w:type="spellStart"/>
      <w:r w:rsidRPr="00292980">
        <w:rPr>
          <w:rFonts w:cstheme="majorHAnsi"/>
        </w:rPr>
        <w:t>Oikocredit</w:t>
      </w:r>
      <w:proofErr w:type="spellEnd"/>
      <w:r w:rsidRPr="00292980">
        <w:rPr>
          <w:rFonts w:cstheme="majorHAnsi"/>
        </w:rPr>
        <w:t xml:space="preserve"> Canada and Mennonite Economic Development Associates (MEDA), with </w:t>
      </w:r>
      <w:proofErr w:type="spellStart"/>
      <w:r w:rsidRPr="00292980">
        <w:rPr>
          <w:rFonts w:cstheme="majorHAnsi"/>
        </w:rPr>
        <w:t>Oikocredit</w:t>
      </w:r>
      <w:proofErr w:type="spellEnd"/>
      <w:r w:rsidRPr="00292980">
        <w:rPr>
          <w:rFonts w:cstheme="majorHAnsi"/>
        </w:rPr>
        <w:t xml:space="preserve"> focusing on micro-finance tools</w:t>
      </w:r>
      <w:r w:rsidR="002B50B1" w:rsidRPr="00292980">
        <w:rPr>
          <w:rFonts w:cstheme="majorHAnsi"/>
        </w:rPr>
        <w:t>,</w:t>
      </w:r>
      <w:r w:rsidRPr="00292980">
        <w:rPr>
          <w:rFonts w:cstheme="majorHAnsi"/>
        </w:rPr>
        <w:t xml:space="preserve"> while MEDA will be focusing on blended finance. Through the international development activities of </w:t>
      </w:r>
      <w:proofErr w:type="spellStart"/>
      <w:r w:rsidRPr="00292980">
        <w:rPr>
          <w:rFonts w:cstheme="majorHAnsi"/>
        </w:rPr>
        <w:t>Oikocredit</w:t>
      </w:r>
      <w:proofErr w:type="spellEnd"/>
      <w:r w:rsidRPr="00292980">
        <w:rPr>
          <w:rFonts w:cstheme="majorHAnsi"/>
        </w:rPr>
        <w:t xml:space="preserve">, the session will educate and enlighten audience on the role played by microfinance and impact investing on the lives of marginalized populations. </w:t>
      </w:r>
      <w:proofErr w:type="spellStart"/>
      <w:r w:rsidRPr="00292980">
        <w:rPr>
          <w:rFonts w:cstheme="majorHAnsi"/>
        </w:rPr>
        <w:t>Oikocredit</w:t>
      </w:r>
      <w:proofErr w:type="spellEnd"/>
      <w:r w:rsidRPr="00292980">
        <w:rPr>
          <w:rFonts w:cstheme="majorHAnsi"/>
        </w:rPr>
        <w:t xml:space="preserve"> is one of the largest sources of microfinance in the world with over $1 billion in assets. </w:t>
      </w:r>
    </w:p>
    <w:p w14:paraId="00823CFC" w14:textId="4599EC47" w:rsidR="00EF1740" w:rsidRPr="00292980" w:rsidRDefault="00EF1740" w:rsidP="00EF1740">
      <w:pPr>
        <w:rPr>
          <w:rFonts w:cstheme="majorHAnsi"/>
        </w:rPr>
      </w:pPr>
      <w:r w:rsidRPr="00292980">
        <w:rPr>
          <w:rFonts w:cstheme="majorHAnsi"/>
        </w:rPr>
        <w:t xml:space="preserve">We will share case studies of pioneering work done across the developing world in the field of impact investment and social justice through innovative funding mechanisms and capacity building work. The blended finance session by MEDA will showcase the INFRONT project, a 5-year partnership between Global Affairs Canada, MEDA, </w:t>
      </w:r>
      <w:proofErr w:type="spellStart"/>
      <w:r w:rsidRPr="00292980">
        <w:rPr>
          <w:rFonts w:cstheme="majorHAnsi"/>
        </w:rPr>
        <w:t>Sarona</w:t>
      </w:r>
      <w:proofErr w:type="spellEnd"/>
      <w:r w:rsidRPr="00292980">
        <w:rPr>
          <w:rFonts w:cstheme="majorHAnsi"/>
        </w:rPr>
        <w:t xml:space="preserve"> Asset Management, and </w:t>
      </w:r>
      <w:proofErr w:type="spellStart"/>
      <w:r w:rsidRPr="00292980">
        <w:rPr>
          <w:rFonts w:cstheme="majorHAnsi"/>
        </w:rPr>
        <w:t>MaRS</w:t>
      </w:r>
      <w:proofErr w:type="spellEnd"/>
      <w:r w:rsidRPr="00292980">
        <w:rPr>
          <w:rFonts w:cstheme="majorHAnsi"/>
        </w:rPr>
        <w:t xml:space="preserve"> Centre for Impact Investing, leveraging $15 million in first lost capital from the Government of Canada to crowd in an additional $150 million from external investors for investing in over 20 countries. It aims to show how blended capital invested into strongly governed, socially-conscious companies in the developing world impacts lives at the rural and household level and at the employee and client/customer level.</w:t>
      </w:r>
    </w:p>
    <w:p w14:paraId="1F6A358A" w14:textId="77777777" w:rsidR="00EF1740" w:rsidRPr="00292980" w:rsidRDefault="00EF1740" w:rsidP="00235922">
      <w:pPr>
        <w:pStyle w:val="Heading2"/>
      </w:pPr>
      <w:r w:rsidRPr="00292980">
        <w:t>Digital Technology for Social Impact</w:t>
      </w:r>
    </w:p>
    <w:p w14:paraId="09B631C5" w14:textId="3A26BE58" w:rsidR="00EF1740" w:rsidRPr="00292980" w:rsidRDefault="00EF1740" w:rsidP="00D442F4">
      <w:pPr>
        <w:spacing w:after="0" w:line="240" w:lineRule="auto"/>
        <w:rPr>
          <w:rFonts w:cstheme="majorHAnsi"/>
          <w:i/>
        </w:rPr>
      </w:pPr>
      <w:r w:rsidRPr="00292980">
        <w:rPr>
          <w:rFonts w:cstheme="majorHAnsi"/>
          <w:i/>
        </w:rPr>
        <w:t xml:space="preserve">Manu </w:t>
      </w:r>
      <w:proofErr w:type="spellStart"/>
      <w:r w:rsidRPr="00292980">
        <w:rPr>
          <w:rFonts w:cstheme="majorHAnsi"/>
          <w:i/>
        </w:rPr>
        <w:t>Kabahizi</w:t>
      </w:r>
      <w:proofErr w:type="spellEnd"/>
      <w:r w:rsidRPr="00292980">
        <w:rPr>
          <w:rFonts w:cstheme="majorHAnsi"/>
          <w:i/>
        </w:rPr>
        <w:t xml:space="preserve">, Vera </w:t>
      </w:r>
      <w:proofErr w:type="spellStart"/>
      <w:r w:rsidRPr="00292980">
        <w:rPr>
          <w:rFonts w:cstheme="majorHAnsi"/>
          <w:i/>
        </w:rPr>
        <w:t>Belazelkoska</w:t>
      </w:r>
      <w:proofErr w:type="spellEnd"/>
      <w:r w:rsidR="002B50B1" w:rsidRPr="00292980">
        <w:rPr>
          <w:rFonts w:cstheme="majorHAnsi"/>
          <w:i/>
        </w:rPr>
        <w:t xml:space="preserve">, </w:t>
      </w:r>
      <w:r w:rsidRPr="00292980">
        <w:rPr>
          <w:rFonts w:cstheme="majorHAnsi"/>
          <w:i/>
        </w:rPr>
        <w:t>Arisa Goldstone</w:t>
      </w:r>
    </w:p>
    <w:p w14:paraId="69BEEA58" w14:textId="77777777" w:rsidR="003A099D" w:rsidRPr="00292980" w:rsidRDefault="003A099D" w:rsidP="00D442F4">
      <w:pPr>
        <w:spacing w:after="0" w:line="240" w:lineRule="auto"/>
        <w:rPr>
          <w:rFonts w:cstheme="majorHAnsi"/>
        </w:rPr>
      </w:pPr>
    </w:p>
    <w:p w14:paraId="5C31207D" w14:textId="22C3D838" w:rsidR="003A099D" w:rsidRPr="00292980" w:rsidRDefault="00EF1740" w:rsidP="00D442F4">
      <w:pPr>
        <w:shd w:val="clear" w:color="auto" w:fill="FFFFFF"/>
        <w:spacing w:after="0" w:line="240" w:lineRule="auto"/>
        <w:rPr>
          <w:rFonts w:cstheme="majorHAnsi"/>
        </w:rPr>
      </w:pPr>
      <w:r w:rsidRPr="00292980">
        <w:rPr>
          <w:rFonts w:cstheme="majorHAnsi"/>
        </w:rPr>
        <w:t xml:space="preserve">Digital technologies provide governments, companies and civil society organizations the opportunity to connect with some of the </w:t>
      </w:r>
      <w:proofErr w:type="gramStart"/>
      <w:r w:rsidRPr="00292980">
        <w:rPr>
          <w:rFonts w:cstheme="majorHAnsi"/>
        </w:rPr>
        <w:t>world's</w:t>
      </w:r>
      <w:proofErr w:type="gramEnd"/>
      <w:r w:rsidRPr="00292980">
        <w:rPr>
          <w:rFonts w:cstheme="majorHAnsi"/>
        </w:rPr>
        <w:t xml:space="preserve"> hardest to reach stakeholders to source invaluable insights. This session will outline the history and evolution of Information and Communication Technologies for Development (ICT4D), pulling from best practices, sector trends and our own experience creating technology for impact measurement. We will explore case studies of how simple mobile phones can change the way development agencies connect with beneficiaries to measure project success, and how companies and brands can source insights on real working conditions in the factories that make their products to create more sustainable international operations worldwide. </w:t>
      </w:r>
    </w:p>
    <w:p w14:paraId="70EEF054" w14:textId="77777777" w:rsidR="00EF1740" w:rsidRPr="00292980" w:rsidRDefault="00EF1740" w:rsidP="00D442F4">
      <w:pPr>
        <w:shd w:val="clear" w:color="auto" w:fill="FFFFFF"/>
        <w:spacing w:after="0" w:line="240" w:lineRule="auto"/>
        <w:rPr>
          <w:rFonts w:eastAsia="Times New Roman" w:cstheme="majorHAnsi"/>
        </w:rPr>
      </w:pPr>
    </w:p>
    <w:p w14:paraId="1986AA79" w14:textId="77777777" w:rsidR="00EF1740" w:rsidRPr="00292980" w:rsidRDefault="00EF1740" w:rsidP="00235922">
      <w:pPr>
        <w:pStyle w:val="Heading2"/>
      </w:pPr>
      <w:r w:rsidRPr="00292980">
        <w:t xml:space="preserve">How the UN Addresses the SDGs? A Case for Peace and Biodiversity Dialogue Initiative </w:t>
      </w:r>
    </w:p>
    <w:p w14:paraId="56F83A4E" w14:textId="5A629904" w:rsidR="00EF1740" w:rsidRPr="00292980" w:rsidRDefault="00EF1740" w:rsidP="00D442F4">
      <w:pPr>
        <w:shd w:val="clear" w:color="auto" w:fill="FFFFFF"/>
        <w:spacing w:after="0" w:line="240" w:lineRule="auto"/>
        <w:rPr>
          <w:rFonts w:cstheme="majorHAnsi"/>
          <w:i/>
        </w:rPr>
      </w:pPr>
      <w:r w:rsidRPr="00292980">
        <w:rPr>
          <w:rFonts w:cstheme="majorHAnsi"/>
          <w:i/>
        </w:rPr>
        <w:t>Dr. Alexander Belyakov</w:t>
      </w:r>
    </w:p>
    <w:p w14:paraId="5F6209E4" w14:textId="77777777" w:rsidR="003A099D" w:rsidRPr="00292980" w:rsidRDefault="003A099D" w:rsidP="00D442F4">
      <w:pPr>
        <w:shd w:val="clear" w:color="auto" w:fill="FFFFFF"/>
        <w:spacing w:after="0" w:line="240" w:lineRule="auto"/>
        <w:rPr>
          <w:rFonts w:cstheme="majorHAnsi"/>
        </w:rPr>
      </w:pPr>
    </w:p>
    <w:p w14:paraId="7B61174C" w14:textId="77777777" w:rsidR="002B50B1" w:rsidRPr="00292980" w:rsidRDefault="00EF1740" w:rsidP="00D442F4">
      <w:pPr>
        <w:spacing w:after="0" w:line="240" w:lineRule="auto"/>
        <w:rPr>
          <w:rFonts w:cstheme="majorHAnsi"/>
        </w:rPr>
      </w:pPr>
      <w:r w:rsidRPr="00292980">
        <w:rPr>
          <w:rStyle w:val="Emphasis"/>
          <w:rFonts w:cstheme="majorHAnsi"/>
          <w:i w:val="0"/>
        </w:rPr>
        <w:t>Management</w:t>
      </w:r>
      <w:r w:rsidRPr="00292980">
        <w:rPr>
          <w:rStyle w:val="st"/>
          <w:rFonts w:cstheme="majorHAnsi"/>
        </w:rPr>
        <w:t xml:space="preserve"> thinker Peter Drucker </w:t>
      </w:r>
      <w:r w:rsidRPr="00292980">
        <w:rPr>
          <w:rStyle w:val="st"/>
          <w:rFonts w:cstheme="majorHAnsi"/>
          <w:noProof/>
        </w:rPr>
        <w:t>is often quoted</w:t>
      </w:r>
      <w:r w:rsidRPr="00292980">
        <w:rPr>
          <w:rStyle w:val="st"/>
          <w:rFonts w:cstheme="majorHAnsi"/>
        </w:rPr>
        <w:t xml:space="preserve"> as saying that </w:t>
      </w:r>
      <w:r w:rsidRPr="00292980">
        <w:rPr>
          <w:rFonts w:cstheme="majorHAnsi"/>
        </w:rPr>
        <w:t>“The best way to predict your future is to create it</w:t>
      </w:r>
      <w:r w:rsidRPr="00292980">
        <w:rPr>
          <w:rFonts w:cstheme="majorHAnsi"/>
          <w:noProof/>
        </w:rPr>
        <w:t>.”</w:t>
      </w:r>
      <w:r w:rsidRPr="00292980">
        <w:rPr>
          <w:rFonts w:cstheme="majorHAnsi"/>
        </w:rPr>
        <w:t xml:space="preserve"> Are we sure what direction of creation we are taking? The 2030 Agenda for Sustainable Development will help us to leverage insights about the 17 Sustainable Development Goals, 169 targets, and 241 proposed indicators. </w:t>
      </w:r>
      <w:r w:rsidRPr="00292980">
        <w:rPr>
          <w:rFonts w:cstheme="majorHAnsi"/>
          <w:noProof/>
        </w:rPr>
        <w:t xml:space="preserve">Let us reflect how these metrics help facilitate change and embrace it. </w:t>
      </w:r>
      <w:r w:rsidRPr="00292980">
        <w:rPr>
          <w:rFonts w:cstheme="majorHAnsi"/>
          <w:shd w:val="clear" w:color="auto" w:fill="FFFFFF"/>
        </w:rPr>
        <w:t xml:space="preserve">The United Nations Secretary-General </w:t>
      </w:r>
      <w:proofErr w:type="spellStart"/>
      <w:r w:rsidRPr="00292980">
        <w:rPr>
          <w:rFonts w:cstheme="majorHAnsi"/>
          <w:shd w:val="clear" w:color="auto" w:fill="FFFFFF"/>
        </w:rPr>
        <w:t>António</w:t>
      </w:r>
      <w:proofErr w:type="spellEnd"/>
      <w:r w:rsidRPr="00292980">
        <w:rPr>
          <w:rFonts w:cstheme="majorHAnsi"/>
          <w:shd w:val="clear" w:color="auto" w:fill="FFFFFF"/>
        </w:rPr>
        <w:t xml:space="preserve"> </w:t>
      </w:r>
      <w:proofErr w:type="spellStart"/>
      <w:r w:rsidRPr="00292980">
        <w:rPr>
          <w:rFonts w:cstheme="majorHAnsi"/>
          <w:shd w:val="clear" w:color="auto" w:fill="FFFFFF"/>
        </w:rPr>
        <w:t>Guterres</w:t>
      </w:r>
      <w:proofErr w:type="spellEnd"/>
      <w:r w:rsidRPr="00292980">
        <w:rPr>
          <w:rFonts w:cstheme="majorHAnsi"/>
          <w:shd w:val="clear" w:color="auto" w:fill="FFFFFF"/>
        </w:rPr>
        <w:t xml:space="preserve"> pledged to make 2017 a year for peace.</w:t>
      </w:r>
      <w:r w:rsidRPr="00292980">
        <w:rPr>
          <w:rFonts w:cstheme="majorHAnsi"/>
        </w:rPr>
        <w:t xml:space="preserve"> How </w:t>
      </w:r>
      <w:r w:rsidRPr="00292980">
        <w:rPr>
          <w:rFonts w:cstheme="majorHAnsi"/>
          <w:noProof/>
        </w:rPr>
        <w:t>are we</w:t>
      </w:r>
      <w:r w:rsidRPr="00292980">
        <w:rPr>
          <w:rFonts w:cstheme="majorHAnsi"/>
        </w:rPr>
        <w:t xml:space="preserve"> going to ensure positive changes are happening? </w:t>
      </w:r>
      <w:r w:rsidRPr="00292980">
        <w:rPr>
          <w:rFonts w:cstheme="majorHAnsi"/>
          <w:shd w:val="clear" w:color="auto" w:fill="FFFFFF"/>
        </w:rPr>
        <w:t>Solutions will likely require drawing on a variety of disciplines, approaches and case studies.</w:t>
      </w:r>
      <w:r w:rsidRPr="00292980">
        <w:rPr>
          <w:rFonts w:cstheme="majorHAnsi"/>
        </w:rPr>
        <w:t xml:space="preserve"> </w:t>
      </w:r>
    </w:p>
    <w:p w14:paraId="47A8269E" w14:textId="77777777" w:rsidR="002B50B1" w:rsidRPr="00292980" w:rsidRDefault="002B50B1" w:rsidP="00D442F4">
      <w:pPr>
        <w:spacing w:after="0" w:line="240" w:lineRule="auto"/>
        <w:rPr>
          <w:rFonts w:cstheme="majorHAnsi"/>
        </w:rPr>
      </w:pPr>
    </w:p>
    <w:p w14:paraId="18DE56AA" w14:textId="60A8FC1A" w:rsidR="002B50B1" w:rsidRPr="00292980" w:rsidRDefault="00EF1740" w:rsidP="00D442F4">
      <w:pPr>
        <w:spacing w:after="0" w:line="240" w:lineRule="auto"/>
        <w:rPr>
          <w:rFonts w:cstheme="majorHAnsi"/>
        </w:rPr>
      </w:pPr>
      <w:r w:rsidRPr="00292980">
        <w:rPr>
          <w:rFonts w:cstheme="majorHAnsi"/>
        </w:rPr>
        <w:t xml:space="preserve">During the 12th meeting of the Conference of the Parties to the Convention on Biological Diversity, the Republic of Korea launched the Peace and Biodiversity Dialogue Initiative, as a potential solution to global </w:t>
      </w:r>
      <w:r w:rsidRPr="00292980">
        <w:rPr>
          <w:rFonts w:cstheme="majorHAnsi"/>
        </w:rPr>
        <w:lastRenderedPageBreak/>
        <w:t>concern about conflict areas.</w:t>
      </w:r>
      <w:r w:rsidRPr="00292980">
        <w:rPr>
          <w:rFonts w:cstheme="majorHAnsi"/>
          <w:shd w:val="clear" w:color="auto" w:fill="FFFFFF"/>
        </w:rPr>
        <w:t xml:space="preserve"> </w:t>
      </w:r>
      <w:r w:rsidRPr="00292980">
        <w:rPr>
          <w:rFonts w:cstheme="majorHAnsi"/>
        </w:rPr>
        <w:t xml:space="preserve">The Korean Demilitarized Zone Ecology and Peace Park is targeted for strengthening international cooperation for protected border areas. Peace Parks' creation is a form of environmental diplomacy that is gaining prominence. Peace Parks allow shared sovereignty of the environment because it is based on science and can be de-politicized, can set the scene for other forms of cooperation in trickier areas such as competition for natural resources, environmental security or tackling environmental crime. Environmental diplomacy is drawing together agencies from the environmental, human rights and peacebuilding spheres of the UN. At the same time, there is so much to be done on the interpretation, promotion, and application of the Peace Parks’ concept as a part of these peacebuilding processes that it would be difficult for institutions working in isolation to succeed. </w:t>
      </w:r>
    </w:p>
    <w:p w14:paraId="7A105EB0" w14:textId="38DF9414" w:rsidR="002B50B1" w:rsidRPr="00292980" w:rsidRDefault="002B50B1" w:rsidP="00D442F4">
      <w:pPr>
        <w:spacing w:after="0" w:line="240" w:lineRule="auto"/>
        <w:rPr>
          <w:rFonts w:cstheme="majorHAnsi"/>
        </w:rPr>
      </w:pPr>
    </w:p>
    <w:p w14:paraId="0BE19489" w14:textId="0E455EA0" w:rsidR="00EF1740" w:rsidRPr="00292980" w:rsidRDefault="00EF1740" w:rsidP="00D442F4">
      <w:pPr>
        <w:spacing w:after="0" w:line="240" w:lineRule="auto"/>
        <w:rPr>
          <w:rFonts w:cstheme="majorHAnsi"/>
        </w:rPr>
      </w:pPr>
      <w:r w:rsidRPr="00292980">
        <w:rPr>
          <w:rFonts w:cstheme="majorHAnsi"/>
        </w:rPr>
        <w:t>The PBDI is committed to broadening the range of collaborating organizations in support of Peace Parks' creation and develop a strong potential for conflict resolutions. Let us also hope that environmental diplomacy and similar projects could contribute to a peaceful development between Russia and Ukraine, other conflicts worldwide. Get inspirational messages capturing your Aha! Moment in this session.</w:t>
      </w:r>
    </w:p>
    <w:p w14:paraId="680C0935" w14:textId="5394EEC0" w:rsidR="00EF1740" w:rsidRPr="00292980" w:rsidRDefault="00EF1740" w:rsidP="00D442F4">
      <w:pPr>
        <w:pStyle w:val="ListParagraph"/>
        <w:spacing w:after="0" w:line="240" w:lineRule="auto"/>
        <w:ind w:left="0"/>
        <w:rPr>
          <w:rFonts w:cstheme="majorHAnsi"/>
          <w:highlight w:val="green"/>
        </w:rPr>
      </w:pPr>
    </w:p>
    <w:p w14:paraId="30CA345C" w14:textId="695A900D" w:rsidR="00EF1740" w:rsidRPr="00D75670" w:rsidRDefault="00EF1740" w:rsidP="00235922">
      <w:pPr>
        <w:pStyle w:val="Heading2"/>
      </w:pPr>
      <w:r w:rsidRPr="00D75670">
        <w:t xml:space="preserve">Localizing the Sustainable Development Goals in Thought and Practice </w:t>
      </w:r>
    </w:p>
    <w:p w14:paraId="49651ACC" w14:textId="7880DBCB" w:rsidR="00EF1740" w:rsidRPr="00292980" w:rsidRDefault="00EF1740" w:rsidP="00D442F4">
      <w:pPr>
        <w:spacing w:after="0" w:line="240" w:lineRule="auto"/>
        <w:rPr>
          <w:rFonts w:cstheme="majorHAnsi"/>
          <w:i/>
        </w:rPr>
      </w:pPr>
      <w:r w:rsidRPr="00292980">
        <w:rPr>
          <w:rFonts w:cstheme="majorHAnsi"/>
          <w:i/>
        </w:rPr>
        <w:t xml:space="preserve">Dr. Larry </w:t>
      </w:r>
      <w:proofErr w:type="spellStart"/>
      <w:r w:rsidRPr="00292980">
        <w:rPr>
          <w:rFonts w:cstheme="majorHAnsi"/>
          <w:i/>
        </w:rPr>
        <w:t>Swatuk</w:t>
      </w:r>
      <w:proofErr w:type="spellEnd"/>
      <w:r w:rsidR="00297AA4" w:rsidRPr="00292980">
        <w:rPr>
          <w:rFonts w:cstheme="majorHAnsi"/>
          <w:i/>
        </w:rPr>
        <w:t xml:space="preserve">, </w:t>
      </w:r>
      <w:r w:rsidRPr="00292980">
        <w:rPr>
          <w:rFonts w:cstheme="majorHAnsi"/>
          <w:i/>
        </w:rPr>
        <w:t>Dr. Bruce Frayne</w:t>
      </w:r>
      <w:r w:rsidR="00297AA4" w:rsidRPr="00292980">
        <w:rPr>
          <w:rFonts w:cstheme="majorHAnsi"/>
          <w:i/>
        </w:rPr>
        <w:t xml:space="preserve">, </w:t>
      </w:r>
      <w:r w:rsidRPr="00292980">
        <w:rPr>
          <w:rFonts w:cstheme="majorHAnsi"/>
          <w:i/>
        </w:rPr>
        <w:t xml:space="preserve">Dr. Jennifer </w:t>
      </w:r>
      <w:proofErr w:type="spellStart"/>
      <w:r w:rsidRPr="00292980">
        <w:rPr>
          <w:rFonts w:cstheme="majorHAnsi"/>
          <w:i/>
        </w:rPr>
        <w:t>Lynes</w:t>
      </w:r>
      <w:proofErr w:type="spellEnd"/>
      <w:r w:rsidR="00297AA4" w:rsidRPr="00292980">
        <w:rPr>
          <w:rFonts w:cstheme="majorHAnsi"/>
          <w:i/>
        </w:rPr>
        <w:t xml:space="preserve">, </w:t>
      </w:r>
      <w:r w:rsidRPr="00292980">
        <w:rPr>
          <w:rFonts w:cstheme="majorHAnsi"/>
          <w:i/>
        </w:rPr>
        <w:t xml:space="preserve">Dr. </w:t>
      </w:r>
      <w:proofErr w:type="spellStart"/>
      <w:r w:rsidRPr="00292980">
        <w:rPr>
          <w:rFonts w:cstheme="majorHAnsi"/>
          <w:i/>
        </w:rPr>
        <w:t>Prateep</w:t>
      </w:r>
      <w:proofErr w:type="spellEnd"/>
      <w:r w:rsidRPr="00292980">
        <w:rPr>
          <w:rFonts w:cstheme="majorHAnsi"/>
          <w:i/>
        </w:rPr>
        <w:t xml:space="preserve"> </w:t>
      </w:r>
      <w:proofErr w:type="spellStart"/>
      <w:r w:rsidRPr="00292980">
        <w:rPr>
          <w:rFonts w:cstheme="majorHAnsi"/>
          <w:i/>
        </w:rPr>
        <w:t>Nayak</w:t>
      </w:r>
      <w:proofErr w:type="spellEnd"/>
      <w:r w:rsidRPr="00292980">
        <w:rPr>
          <w:rFonts w:cstheme="majorHAnsi"/>
          <w:i/>
        </w:rPr>
        <w:t xml:space="preserve"> </w:t>
      </w:r>
    </w:p>
    <w:p w14:paraId="42A0D857" w14:textId="16BD2973" w:rsidR="003A099D" w:rsidRPr="00292980" w:rsidRDefault="003A099D" w:rsidP="00D442F4">
      <w:pPr>
        <w:spacing w:after="0" w:line="240" w:lineRule="auto"/>
        <w:rPr>
          <w:rFonts w:cstheme="majorHAnsi"/>
        </w:rPr>
      </w:pPr>
    </w:p>
    <w:p w14:paraId="18DC48E3" w14:textId="1521EBBE" w:rsidR="00EF1740" w:rsidRPr="00292980" w:rsidRDefault="00EF1740" w:rsidP="00D442F4">
      <w:pPr>
        <w:spacing w:after="0" w:line="240" w:lineRule="auto"/>
        <w:rPr>
          <w:rFonts w:cstheme="majorHAnsi"/>
        </w:rPr>
      </w:pPr>
      <w:r w:rsidRPr="00292980">
        <w:rPr>
          <w:rFonts w:cstheme="majorHAnsi"/>
        </w:rPr>
        <w:t>Students in international development studies programs yearn for hands-on skills training and different ways to anchor their passions and practical actions. Often times the ‘big concepts’ and ‘big issues’ appear beyond their reach. They are either too abstract (SDGs, MDGs) or too overwhelming (global poverty; global inequality; migration crises) for the student to come to grips with, and to find a way to contribute meaningfully to global development. In this session, five educators of international development – each with long experience in development practice – unpack different elements of the SDGs related to their own expertise (water and sanitation; cities; energy; social justice) and illustrate how the average person as well as the engaged student or development practitioner can engage meaningfully in their everyday lives with the SDGs. Each presenter will spend 5 minutes speaking to a particular SDG and then 2 minutes illustrating ways and means of giving them ‘life’ in everyday practice.</w:t>
      </w:r>
    </w:p>
    <w:p w14:paraId="4F7A79B1" w14:textId="3097B398" w:rsidR="007B2E4D" w:rsidRDefault="007B2E4D" w:rsidP="00EF1740">
      <w:pPr>
        <w:rPr>
          <w:rFonts w:cstheme="majorHAnsi"/>
        </w:rPr>
      </w:pPr>
    </w:p>
    <w:p w14:paraId="289B481B" w14:textId="1F43D1C1" w:rsidR="007B2E4D" w:rsidRDefault="007B2E4D" w:rsidP="00EF1740">
      <w:pPr>
        <w:rPr>
          <w:rFonts w:cstheme="majorHAnsi"/>
        </w:rPr>
      </w:pPr>
    </w:p>
    <w:p w14:paraId="6829EE40" w14:textId="66CA6579" w:rsidR="007B2E4D" w:rsidRDefault="007B2E4D" w:rsidP="002F0DDF">
      <w:pPr>
        <w:jc w:val="right"/>
        <w:rPr>
          <w:rFonts w:cstheme="majorHAnsi"/>
        </w:rPr>
      </w:pPr>
    </w:p>
    <w:p w14:paraId="2BA6012A" w14:textId="08C67DEC" w:rsidR="007B2E4D" w:rsidRDefault="007B2E4D" w:rsidP="00EF1740">
      <w:pPr>
        <w:rPr>
          <w:rFonts w:cstheme="majorHAnsi"/>
        </w:rPr>
      </w:pPr>
    </w:p>
    <w:p w14:paraId="1A878206" w14:textId="41D97CC2" w:rsidR="007B2E4D" w:rsidRDefault="0082668D" w:rsidP="002F0DDF">
      <w:pPr>
        <w:tabs>
          <w:tab w:val="left" w:pos="7605"/>
        </w:tabs>
        <w:rPr>
          <w:rFonts w:cstheme="majorHAnsi"/>
        </w:rPr>
      </w:pPr>
      <w:r>
        <w:rPr>
          <w:rFonts w:cstheme="majorHAnsi"/>
          <w:noProof/>
          <w:lang w:val="en-CA" w:eastAsia="en-CA"/>
        </w:rPr>
        <w:drawing>
          <wp:anchor distT="0" distB="0" distL="114300" distR="114300" simplePos="0" relativeHeight="251665408" behindDoc="1" locked="0" layoutInCell="1" allowOverlap="1" wp14:anchorId="72E2C6F8" wp14:editId="371E9B56">
            <wp:simplePos x="0" y="0"/>
            <wp:positionH relativeFrom="page">
              <wp:align>left</wp:align>
            </wp:positionH>
            <wp:positionV relativeFrom="paragraph">
              <wp:posOffset>273930</wp:posOffset>
            </wp:positionV>
            <wp:extent cx="7830884" cy="28860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9.jpg"/>
                    <pic:cNvPicPr/>
                  </pic:nvPicPr>
                  <pic:blipFill rotWithShape="1">
                    <a:blip r:embed="rId12">
                      <a:extLst>
                        <a:ext uri="{28A0092B-C50C-407E-A947-70E740481C1C}">
                          <a14:useLocalDpi xmlns:a14="http://schemas.microsoft.com/office/drawing/2010/main" val="0"/>
                        </a:ext>
                      </a:extLst>
                    </a:blip>
                    <a:srcRect t="20639" b="24078"/>
                    <a:stretch/>
                  </pic:blipFill>
                  <pic:spPr bwMode="auto">
                    <a:xfrm>
                      <a:off x="0" y="0"/>
                      <a:ext cx="7830884" cy="288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0DDF">
        <w:rPr>
          <w:rFonts w:cstheme="majorHAnsi"/>
        </w:rPr>
        <w:tab/>
      </w:r>
    </w:p>
    <w:p w14:paraId="5B93EAE2" w14:textId="53D8B693" w:rsidR="007B2E4D" w:rsidRDefault="007B2E4D" w:rsidP="00EF1740">
      <w:pPr>
        <w:rPr>
          <w:rFonts w:cstheme="majorHAnsi"/>
        </w:rPr>
      </w:pPr>
    </w:p>
    <w:p w14:paraId="54A6BD9C" w14:textId="77777777" w:rsidR="007B2E4D" w:rsidRDefault="007B2E4D" w:rsidP="00EF1740">
      <w:pPr>
        <w:rPr>
          <w:rFonts w:cstheme="majorHAnsi"/>
        </w:rPr>
      </w:pPr>
    </w:p>
    <w:p w14:paraId="1BC4FDE3" w14:textId="77777777" w:rsidR="007B2E4D" w:rsidRDefault="007B2E4D" w:rsidP="00EF1740">
      <w:pPr>
        <w:rPr>
          <w:rFonts w:cstheme="majorHAnsi"/>
        </w:rPr>
      </w:pPr>
    </w:p>
    <w:p w14:paraId="6F4CBCBD" w14:textId="77777777" w:rsidR="007B2E4D" w:rsidRDefault="007B2E4D" w:rsidP="00EF1740">
      <w:pPr>
        <w:rPr>
          <w:rFonts w:cstheme="majorHAnsi"/>
        </w:rPr>
      </w:pPr>
    </w:p>
    <w:p w14:paraId="6DF17F3E" w14:textId="505064D2" w:rsidR="007B2E4D" w:rsidRDefault="002F0DDF" w:rsidP="002F0DDF">
      <w:pPr>
        <w:tabs>
          <w:tab w:val="left" w:pos="6300"/>
        </w:tabs>
        <w:rPr>
          <w:rFonts w:cstheme="majorHAnsi"/>
        </w:rPr>
      </w:pPr>
      <w:r>
        <w:rPr>
          <w:rFonts w:cstheme="majorHAnsi"/>
        </w:rPr>
        <w:tab/>
      </w:r>
    </w:p>
    <w:p w14:paraId="64AB4C9B" w14:textId="77777777" w:rsidR="007B2E4D" w:rsidRDefault="007B2E4D" w:rsidP="00EF1740">
      <w:pPr>
        <w:rPr>
          <w:rFonts w:cstheme="majorHAnsi"/>
        </w:rPr>
      </w:pPr>
    </w:p>
    <w:p w14:paraId="1AA6C37B" w14:textId="77777777" w:rsidR="007B2E4D" w:rsidRDefault="007B2E4D" w:rsidP="00EF1740">
      <w:pPr>
        <w:rPr>
          <w:rFonts w:cstheme="majorHAnsi"/>
        </w:rPr>
      </w:pPr>
    </w:p>
    <w:p w14:paraId="41F1A6D5" w14:textId="2A080430" w:rsidR="00297AA4" w:rsidRPr="00292980" w:rsidRDefault="00D75670" w:rsidP="00EF1740">
      <w:pPr>
        <w:rPr>
          <w:rFonts w:cstheme="majorHAnsi"/>
        </w:rPr>
      </w:pPr>
      <w:r>
        <w:rPr>
          <w:rFonts w:cstheme="majorHAnsi"/>
          <w:noProof/>
          <w:lang w:val="en-CA" w:eastAsia="en-CA"/>
        </w:rPr>
        <w:lastRenderedPageBreak/>
        <w:drawing>
          <wp:anchor distT="0" distB="0" distL="114300" distR="114300" simplePos="0" relativeHeight="251662336" behindDoc="1" locked="0" layoutInCell="1" allowOverlap="1" wp14:anchorId="5D632E56" wp14:editId="6BB31005">
            <wp:simplePos x="0" y="0"/>
            <wp:positionH relativeFrom="page">
              <wp:align>left</wp:align>
            </wp:positionH>
            <wp:positionV relativeFrom="paragraph">
              <wp:posOffset>-914400</wp:posOffset>
            </wp:positionV>
            <wp:extent cx="7752522" cy="2019300"/>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ributor Bio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2522" cy="2019300"/>
                    </a:xfrm>
                    <a:prstGeom prst="rect">
                      <a:avLst/>
                    </a:prstGeom>
                  </pic:spPr>
                </pic:pic>
              </a:graphicData>
            </a:graphic>
            <wp14:sizeRelH relativeFrom="margin">
              <wp14:pctWidth>0</wp14:pctWidth>
            </wp14:sizeRelH>
            <wp14:sizeRelV relativeFrom="margin">
              <wp14:pctHeight>0</wp14:pctHeight>
            </wp14:sizeRelV>
          </wp:anchor>
        </w:drawing>
      </w:r>
    </w:p>
    <w:p w14:paraId="6F215FA3" w14:textId="77777777" w:rsidR="00235922" w:rsidRDefault="00235922" w:rsidP="002B50B1">
      <w:pPr>
        <w:jc w:val="center"/>
        <w:rPr>
          <w:rFonts w:cstheme="majorHAnsi"/>
          <w:color w:val="auto"/>
        </w:rPr>
      </w:pPr>
    </w:p>
    <w:p w14:paraId="6E5EE2ED" w14:textId="77777777" w:rsidR="00235922" w:rsidRDefault="00235922" w:rsidP="002B50B1">
      <w:pPr>
        <w:jc w:val="center"/>
        <w:rPr>
          <w:rFonts w:cstheme="majorHAnsi"/>
          <w:color w:val="auto"/>
        </w:rPr>
      </w:pPr>
    </w:p>
    <w:p w14:paraId="4934A1E5" w14:textId="77777777" w:rsidR="00235922" w:rsidRDefault="00235922" w:rsidP="002B50B1">
      <w:pPr>
        <w:jc w:val="center"/>
        <w:rPr>
          <w:rFonts w:cstheme="majorHAnsi"/>
          <w:color w:val="auto"/>
        </w:rPr>
      </w:pPr>
    </w:p>
    <w:p w14:paraId="0DFB70B7" w14:textId="77777777" w:rsidR="00235922" w:rsidRDefault="00235922" w:rsidP="00D442F4">
      <w:pPr>
        <w:spacing w:after="0" w:line="240" w:lineRule="auto"/>
        <w:rPr>
          <w:rFonts w:cstheme="majorHAnsi"/>
          <w:b/>
          <w:i/>
        </w:rPr>
      </w:pPr>
    </w:p>
    <w:p w14:paraId="75D98191" w14:textId="1CDBB6FA" w:rsidR="002B50B1" w:rsidRPr="00235922" w:rsidRDefault="00EF1740" w:rsidP="00235922">
      <w:pPr>
        <w:pStyle w:val="Heading2"/>
      </w:pPr>
      <w:r w:rsidRPr="00235922">
        <w:t>Marine Adamyan</w:t>
      </w:r>
    </w:p>
    <w:p w14:paraId="344C9807" w14:textId="77777777" w:rsidR="002B50B1" w:rsidRPr="007B2E4D" w:rsidRDefault="00EF1740" w:rsidP="007B2E4D">
      <w:r w:rsidRPr="007B2E4D">
        <w:t xml:space="preserve">Marine Adamyan (MPH, MBA) is a global health expert with 20 years of experience in sustainable development, having various technical, strategic and operational leadership roles in Middle East, East and Southern Africa, Central and South Asia, Eastern Europe. Marine is known as a "health in all" planner, multi-stakeholder partnership broker, experienced global health diplomat, and believes that Agenda 2030 for Sustainable Development requires strong inter-organizational and cross-sectoral collaboration, across the world. Her targeted effort in facilitating cross-sector integration; fostering multi-stakeholder partnerships; guiding and coordinating global community of practices for knowledge exchange and cross-regional / cross-country learning around various dimensions of sustainable development continue to add value to SDGs. </w:t>
      </w:r>
    </w:p>
    <w:p w14:paraId="60ED067E" w14:textId="79712439" w:rsidR="00EF1740" w:rsidRPr="007B2E4D" w:rsidRDefault="00EF1740" w:rsidP="007B2E4D">
      <w:r w:rsidRPr="007B2E4D">
        <w:t xml:space="preserve">During her career journey, Marine exercised her technical and political savvy influencing policies, leading strategies, designing and implementing projects in technical domains of Health Systems Strengthening; Maternal, Newborn, Child Health and Nutrition; Sexual and Reproductive Health; HIV and AIDS; Behavior Change Communication; Health in All Policies. Marine was a post-graduate fellow at the department of International Health of Johns Hopkins University, Bloomberg School of Public Health (JHU-BSPH), USA in 1999. She was also a visiting scholar at Child Survival Collaboration and Resources (CORE) Group, USA in 2004. She previously worked with Catholic Relief Services (CRS), </w:t>
      </w:r>
      <w:proofErr w:type="spellStart"/>
      <w:r w:rsidRPr="007B2E4D">
        <w:t>Médecins</w:t>
      </w:r>
      <w:proofErr w:type="spellEnd"/>
      <w:r w:rsidRPr="007B2E4D">
        <w:t xml:space="preserve"> Sans </w:t>
      </w:r>
      <w:proofErr w:type="spellStart"/>
      <w:r w:rsidRPr="007B2E4D">
        <w:t>Frontières</w:t>
      </w:r>
      <w:proofErr w:type="spellEnd"/>
      <w:r w:rsidRPr="007B2E4D">
        <w:t xml:space="preserve">/Doctors </w:t>
      </w:r>
      <w:proofErr w:type="gramStart"/>
      <w:r w:rsidRPr="007B2E4D">
        <w:t>Without</w:t>
      </w:r>
      <w:proofErr w:type="gramEnd"/>
      <w:r w:rsidRPr="007B2E4D">
        <w:t xml:space="preserve"> Borders (MSF), American University of Armenia (AUA). Marine has MPH (1997) from JHU BSPH affiliated AUA in Armenia and an executive MBA (2014) from Innovative Management Center of Athabasca University in Canada.</w:t>
      </w:r>
    </w:p>
    <w:p w14:paraId="04879D31" w14:textId="2C6AEB90" w:rsidR="002B50B1" w:rsidRPr="00D4527E" w:rsidRDefault="00EF1740" w:rsidP="00D4527E">
      <w:pPr>
        <w:pStyle w:val="Heading2"/>
      </w:pPr>
      <w:proofErr w:type="spellStart"/>
      <w:r w:rsidRPr="00D4527E">
        <w:t>Mónica</w:t>
      </w:r>
      <w:proofErr w:type="spellEnd"/>
      <w:r w:rsidRPr="00D4527E">
        <w:t xml:space="preserve"> Aguirre</w:t>
      </w:r>
    </w:p>
    <w:p w14:paraId="41E8A4AD" w14:textId="77777777" w:rsidR="00EF1740" w:rsidRDefault="00EF1740" w:rsidP="007B2E4D">
      <w:proofErr w:type="spellStart"/>
      <w:r w:rsidRPr="007B2E4D">
        <w:t>Mónica</w:t>
      </w:r>
      <w:proofErr w:type="spellEnd"/>
      <w:r w:rsidRPr="007B2E4D">
        <w:t xml:space="preserve"> Aguirre is a professional in Planning and Social Development with 20 years of experience in working with youth. She designed “</w:t>
      </w:r>
      <w:proofErr w:type="spellStart"/>
      <w:r w:rsidRPr="007B2E4D">
        <w:t>Laboratorios</w:t>
      </w:r>
      <w:proofErr w:type="spellEnd"/>
      <w:r w:rsidRPr="007B2E4D">
        <w:t xml:space="preserve"> </w:t>
      </w:r>
      <w:proofErr w:type="spellStart"/>
      <w:r w:rsidRPr="007B2E4D">
        <w:t>Creativos</w:t>
      </w:r>
      <w:proofErr w:type="spellEnd"/>
      <w:r w:rsidRPr="007B2E4D">
        <w:t xml:space="preserve">”, a model of the YMCA of Medellin that seeks to develop the values ​​of citizens from centers of interest in training such as video, photography, dance, theater, plastic arts, sports and music. As a social entrepreneur and a passionate activist, </w:t>
      </w:r>
      <w:proofErr w:type="spellStart"/>
      <w:r w:rsidRPr="007B2E4D">
        <w:t>Mónica</w:t>
      </w:r>
      <w:proofErr w:type="spellEnd"/>
      <w:r w:rsidRPr="007B2E4D">
        <w:t xml:space="preserve"> is the founder of two companies: one of community communications (Newspaper “La </w:t>
      </w:r>
      <w:proofErr w:type="spellStart"/>
      <w:r w:rsidRPr="007B2E4D">
        <w:t>Pupila</w:t>
      </w:r>
      <w:proofErr w:type="spellEnd"/>
      <w:r w:rsidRPr="007B2E4D">
        <w:t>”) and another one (</w:t>
      </w:r>
      <w:proofErr w:type="spellStart"/>
      <w:r w:rsidRPr="007B2E4D">
        <w:t>Humanizar</w:t>
      </w:r>
      <w:proofErr w:type="spellEnd"/>
      <w:r w:rsidRPr="007B2E4D">
        <w:t xml:space="preserve"> el </w:t>
      </w:r>
      <w:proofErr w:type="spellStart"/>
      <w:r w:rsidRPr="007B2E4D">
        <w:t>Desarrollo</w:t>
      </w:r>
      <w:proofErr w:type="spellEnd"/>
      <w:r w:rsidRPr="007B2E4D">
        <w:t xml:space="preserve">) that defends Human Rights, both of which currently work with the local government and carry out actions to reduce social inequities. </w:t>
      </w:r>
      <w:proofErr w:type="spellStart"/>
      <w:r w:rsidRPr="007B2E4D">
        <w:t>Mónica</w:t>
      </w:r>
      <w:proofErr w:type="spellEnd"/>
      <w:r w:rsidRPr="007B2E4D">
        <w:t xml:space="preserve"> was a Municipal Youth </w:t>
      </w:r>
      <w:proofErr w:type="spellStart"/>
      <w:r w:rsidRPr="007B2E4D">
        <w:t>Councillor</w:t>
      </w:r>
      <w:proofErr w:type="spellEnd"/>
      <w:r w:rsidRPr="007B2E4D">
        <w:t xml:space="preserve"> from 2007 to 2010 and won the Young Woman Talent Award presented by the city of Medellin in 2010. She has participated in numerous national and international events where she has shared her experiences and knowledge of working with youth. </w:t>
      </w:r>
    </w:p>
    <w:p w14:paraId="61A6054A" w14:textId="6CF5CA9D" w:rsidR="002B50B1" w:rsidRPr="00D4527E" w:rsidRDefault="00EF1740" w:rsidP="00D4527E">
      <w:pPr>
        <w:pStyle w:val="Heading2"/>
      </w:pPr>
      <w:r w:rsidRPr="00D4527E">
        <w:t>Dr. Alexander Belyakov</w:t>
      </w:r>
      <w:r w:rsidR="004C69BB" w:rsidRPr="00D4527E">
        <w:t>, PhD</w:t>
      </w:r>
    </w:p>
    <w:p w14:paraId="50EA1BC5" w14:textId="22C3026E" w:rsidR="00EF1740" w:rsidRPr="007B2E4D" w:rsidRDefault="00EF1740" w:rsidP="007B2E4D">
      <w:r w:rsidRPr="007B2E4D">
        <w:t>Dr. Alexander Belyakov</w:t>
      </w:r>
      <w:r w:rsidR="004C69BB" w:rsidRPr="007B2E4D">
        <w:t xml:space="preserve"> </w:t>
      </w:r>
      <w:r w:rsidRPr="007B2E4D">
        <w:t xml:space="preserve">works with international, private and public sector organizations. He is recently consulting the Peace and Biodiversity Dialogue Initiative at the Secretariat of the Convention on Biological Diversity administered by the United Nations Environment </w:t>
      </w:r>
      <w:proofErr w:type="spellStart"/>
      <w:r w:rsidRPr="007B2E4D">
        <w:t>Programme</w:t>
      </w:r>
      <w:proofErr w:type="spellEnd"/>
      <w:r w:rsidRPr="007B2E4D">
        <w:t xml:space="preserve"> in Montreal. Alexander taught </w:t>
      </w:r>
      <w:r w:rsidRPr="007B2E4D">
        <w:lastRenderedPageBreak/>
        <w:t xml:space="preserve">Sustainability Management at Ryerson University, and Media Studies at the Humber Institute of Technology and Advanced Learning. He further successfully completed many professional development programs in sustainability, including a course on the 2030 Agenda for Sustainable Development at United Nations System Staff College; Certificate in Sustainability Management at Ryerson University; International Program on the Management of Sustainability, Sustainability Challenge Foundation and </w:t>
      </w:r>
      <w:proofErr w:type="spellStart"/>
      <w:r w:rsidRPr="007B2E4D">
        <w:t>TiasNimbas</w:t>
      </w:r>
      <w:proofErr w:type="spellEnd"/>
      <w:r w:rsidRPr="007B2E4D">
        <w:t xml:space="preserve"> Business School, The Netherlands; Sustainable Environmental Management, </w:t>
      </w:r>
      <w:proofErr w:type="spellStart"/>
      <w:r w:rsidRPr="007B2E4D">
        <w:t>Beahrs</w:t>
      </w:r>
      <w:proofErr w:type="spellEnd"/>
      <w:r w:rsidRPr="007B2E4D">
        <w:t xml:space="preserve"> Environmental Leadership Program, University of California, Berkeley, USA. Alexander has extensive international experience from projects in Ukraine with United Nations Development Program; USAID; German governmental institutions; visiting scholarships in the USA and Germany (</w:t>
      </w:r>
      <w:proofErr w:type="spellStart"/>
      <w:r w:rsidRPr="007B2E4D">
        <w:t>Beahrs</w:t>
      </w:r>
      <w:proofErr w:type="spellEnd"/>
      <w:r w:rsidRPr="007B2E4D">
        <w:t xml:space="preserve"> Environmental Leadership Program and Environmental Journalism Program at the Graduate School of Journalism, University of California, Berkeley; Institute for Environmental and Sustainability Communication, University of </w:t>
      </w:r>
      <w:proofErr w:type="spellStart"/>
      <w:r w:rsidRPr="007B2E4D">
        <w:t>Lüneburg</w:t>
      </w:r>
      <w:proofErr w:type="spellEnd"/>
      <w:r w:rsidRPr="007B2E4D">
        <w:t xml:space="preserve">, Germany). He is also a member of the board of directors of Science for Peace and a founding member of The Roots Collaborative. </w:t>
      </w:r>
    </w:p>
    <w:p w14:paraId="3925D355" w14:textId="5AA0FC24" w:rsidR="002B50B1" w:rsidRPr="00292980" w:rsidRDefault="00EF1740" w:rsidP="00D4527E">
      <w:pPr>
        <w:pStyle w:val="Heading2"/>
      </w:pPr>
      <w:r w:rsidRPr="00292980">
        <w:t xml:space="preserve">Vera </w:t>
      </w:r>
      <w:proofErr w:type="spellStart"/>
      <w:r w:rsidRPr="00292980">
        <w:t>Belazelkoska</w:t>
      </w:r>
      <w:proofErr w:type="spellEnd"/>
      <w:r w:rsidRPr="00292980">
        <w:t xml:space="preserve"> </w:t>
      </w:r>
    </w:p>
    <w:p w14:paraId="6A697B81" w14:textId="5197628E" w:rsidR="00297AA4" w:rsidRPr="007B2E4D" w:rsidRDefault="00EF1740" w:rsidP="007B2E4D">
      <w:r w:rsidRPr="007B2E4D">
        <w:t xml:space="preserve">Vera </w:t>
      </w:r>
      <w:proofErr w:type="spellStart"/>
      <w:r w:rsidRPr="007B2E4D">
        <w:t>Belazelkoska</w:t>
      </w:r>
      <w:proofErr w:type="spellEnd"/>
      <w:r w:rsidRPr="007B2E4D">
        <w:t xml:space="preserve"> has 7+ years’ experience in field research, community engagement, and monitoring and evaluation across 6 continents. A past Rotary International Ambassadorial Scholar, Vera is passionate about developing transformative partnerships at company, grassroots and system level. At </w:t>
      </w:r>
      <w:proofErr w:type="spellStart"/>
      <w:r w:rsidRPr="007B2E4D">
        <w:t>Ulula</w:t>
      </w:r>
      <w:proofErr w:type="spellEnd"/>
      <w:r w:rsidRPr="007B2E4D">
        <w:t xml:space="preserve">, Vera manages projects that give a voice to workers and communities impacted by business operations worldwide to create more transparent and ethical global supply chains. She holds a Master’s degree in Political Economy of International Development from the University of Toronto. </w:t>
      </w:r>
    </w:p>
    <w:p w14:paraId="619DF9A5" w14:textId="77777777" w:rsidR="00EF1740" w:rsidRPr="00D4527E" w:rsidRDefault="00EF1740" w:rsidP="00D4527E">
      <w:pPr>
        <w:pStyle w:val="Heading2"/>
      </w:pPr>
      <w:r w:rsidRPr="00D4527E">
        <w:t xml:space="preserve">Abhishek </w:t>
      </w:r>
      <w:proofErr w:type="spellStart"/>
      <w:r w:rsidRPr="00D4527E">
        <w:t>Bhasin</w:t>
      </w:r>
      <w:proofErr w:type="spellEnd"/>
    </w:p>
    <w:p w14:paraId="015AED46" w14:textId="2E40F354" w:rsidR="004C69BB" w:rsidRDefault="00EF1740" w:rsidP="007B2E4D">
      <w:r w:rsidRPr="007B2E4D">
        <w:t xml:space="preserve">Abhishek </w:t>
      </w:r>
      <w:proofErr w:type="spellStart"/>
      <w:r w:rsidRPr="007B2E4D">
        <w:t>Bhasin</w:t>
      </w:r>
      <w:proofErr w:type="spellEnd"/>
      <w:r w:rsidRPr="007B2E4D">
        <w:t xml:space="preserve"> has over a decade of international experience in financial services, commercial lending, </w:t>
      </w:r>
      <w:proofErr w:type="gramStart"/>
      <w:r w:rsidRPr="007B2E4D">
        <w:t>not</w:t>
      </w:r>
      <w:proofErr w:type="gramEnd"/>
      <w:r w:rsidRPr="007B2E4D">
        <w:t xml:space="preserve">-for-profit and brand management fields. He is currently serving as Vice Chair on the Board of </w:t>
      </w:r>
      <w:proofErr w:type="spellStart"/>
      <w:r w:rsidRPr="007B2E4D">
        <w:t>Oikocredit</w:t>
      </w:r>
      <w:proofErr w:type="spellEnd"/>
      <w:r w:rsidRPr="007B2E4D">
        <w:t xml:space="preserve"> Canada, a support association of </w:t>
      </w:r>
      <w:proofErr w:type="spellStart"/>
      <w:r w:rsidRPr="007B2E4D">
        <w:t>Oikocredit</w:t>
      </w:r>
      <w:proofErr w:type="spellEnd"/>
      <w:r w:rsidRPr="007B2E4D">
        <w:t xml:space="preserve"> International. His experience in both developing and developed economies serves him well as a Chair of the Strategic Initiatives committee where he is leading the brand awareness and education efforts for </w:t>
      </w:r>
      <w:proofErr w:type="spellStart"/>
      <w:r w:rsidRPr="007B2E4D">
        <w:t>Oikocredit</w:t>
      </w:r>
      <w:proofErr w:type="spellEnd"/>
      <w:r w:rsidRPr="007B2E4D">
        <w:t xml:space="preserve">. Prior to this, Abhishek served as a Director and Treasurer for Common Ground Co-operative, an award winning not-for-profit organization supporting individuals with developmental disabilities. Abhishek has a double-masters' including an MBA in Business Sustainability and Finance from </w:t>
      </w:r>
      <w:proofErr w:type="spellStart"/>
      <w:r w:rsidRPr="007B2E4D">
        <w:t>Schulich</w:t>
      </w:r>
      <w:proofErr w:type="spellEnd"/>
      <w:r w:rsidRPr="007B2E4D">
        <w:t xml:space="preserve"> School of Business at York University. Prior to his MBA, Abhishek worked on the World Economic Forum’s private-public partnership health initiative to reduce the incidence of tuberculosis (TB) in India and experienced first-hand the challenges and complexities of running such initiatives. </w:t>
      </w:r>
    </w:p>
    <w:p w14:paraId="7529706E" w14:textId="5F7938AE" w:rsidR="002B50B1" w:rsidRPr="00D4527E" w:rsidRDefault="00EF1740" w:rsidP="00D4527E">
      <w:pPr>
        <w:pStyle w:val="Heading2"/>
      </w:pPr>
      <w:r w:rsidRPr="00D4527E">
        <w:t>Geraldine Cahill</w:t>
      </w:r>
    </w:p>
    <w:p w14:paraId="7ED37196" w14:textId="0CC3AE4B" w:rsidR="00EF1740" w:rsidRPr="007B2E4D" w:rsidRDefault="00EF1740" w:rsidP="007B2E4D">
      <w:r w:rsidRPr="007B2E4D">
        <w:t xml:space="preserve">Geraldine Cahill is the Manager, Programs and Partnerships for Social Innovation Generation - a collaborative partnership working to create a culture of social innovation in Canada. She works closely with </w:t>
      </w:r>
      <w:proofErr w:type="spellStart"/>
      <w:r w:rsidRPr="007B2E4D">
        <w:t>SiG's</w:t>
      </w:r>
      <w:proofErr w:type="spellEnd"/>
      <w:r w:rsidRPr="007B2E4D">
        <w:t xml:space="preserve"> 4 partners: </w:t>
      </w:r>
      <w:proofErr w:type="spellStart"/>
      <w:r w:rsidRPr="007B2E4D">
        <w:t>MaRS</w:t>
      </w:r>
      <w:proofErr w:type="spellEnd"/>
      <w:r w:rsidRPr="007B2E4D">
        <w:t xml:space="preserve"> Discovery District, the McConnell Foundation, PLAN Institute, and the University of Waterloo's Institute for Social Innovation and Resilience. </w:t>
      </w:r>
    </w:p>
    <w:p w14:paraId="51CB2BDD" w14:textId="0152C5C1" w:rsidR="002B50B1" w:rsidRPr="00D4527E" w:rsidRDefault="00EF1740" w:rsidP="00D4527E">
      <w:pPr>
        <w:pStyle w:val="Heading2"/>
      </w:pPr>
      <w:r w:rsidRPr="00D4527E">
        <w:t xml:space="preserve">Shelley Charles, </w:t>
      </w:r>
      <w:proofErr w:type="spellStart"/>
      <w:r w:rsidRPr="00D4527E">
        <w:t>MandawKwe</w:t>
      </w:r>
      <w:proofErr w:type="spellEnd"/>
    </w:p>
    <w:p w14:paraId="56D0C717" w14:textId="3472CB43" w:rsidR="00EF1740" w:rsidRPr="007B2E4D" w:rsidRDefault="00EF1740" w:rsidP="007B2E4D">
      <w:r w:rsidRPr="007B2E4D">
        <w:t xml:space="preserve">Shelley Charles is a member of the </w:t>
      </w:r>
      <w:proofErr w:type="spellStart"/>
      <w:r w:rsidRPr="007B2E4D">
        <w:t>Chippewas</w:t>
      </w:r>
      <w:proofErr w:type="spellEnd"/>
      <w:r w:rsidRPr="007B2E4D">
        <w:t xml:space="preserve"> of Georgina Island First Nation. She has worked extensively in First Nation communities across Canada and the US. She works with youth, teachers and aboriginal artists with a commitment to preserving cultural knowledge and language. Shelley is the Elder Advisor on </w:t>
      </w:r>
      <w:r w:rsidRPr="007B2E4D">
        <w:lastRenderedPageBreak/>
        <w:t xml:space="preserve">Aboriginal Relations at Humber College. Her passion is to provide Aboriginal students with the support and guidance through their educational journey in a post-secondary environment. She has her Master’s Degree in Indigenous Philosophy. </w:t>
      </w:r>
    </w:p>
    <w:p w14:paraId="4C389286" w14:textId="6EE9258F" w:rsidR="00F36761" w:rsidRPr="00D4527E" w:rsidRDefault="00EF1740" w:rsidP="00D4527E">
      <w:pPr>
        <w:pStyle w:val="Heading2"/>
      </w:pPr>
      <w:r w:rsidRPr="00D4527E">
        <w:t xml:space="preserve">Dr. Keita </w:t>
      </w:r>
      <w:proofErr w:type="spellStart"/>
      <w:r w:rsidRPr="00D4527E">
        <w:t>Demming</w:t>
      </w:r>
      <w:proofErr w:type="spellEnd"/>
      <w:r w:rsidRPr="00D4527E">
        <w:t>, PhD</w:t>
      </w:r>
    </w:p>
    <w:p w14:paraId="09055EF5" w14:textId="3185BD2A" w:rsidR="00EF1740" w:rsidRPr="007B2E4D" w:rsidRDefault="00EF1740" w:rsidP="007B2E4D">
      <w:r w:rsidRPr="007B2E4D">
        <w:t xml:space="preserve">Dr. Keita </w:t>
      </w:r>
      <w:proofErr w:type="spellStart"/>
      <w:r w:rsidRPr="007B2E4D">
        <w:t>Demming</w:t>
      </w:r>
      <w:proofErr w:type="spellEnd"/>
      <w:r w:rsidRPr="007B2E4D">
        <w:t> works in a space that merges theory, and practice related to business and social innovation. He is a social entrepreneur and P</w:t>
      </w:r>
      <w:r w:rsidR="00DF3B7D" w:rsidRPr="007B2E4D">
        <w:t>h</w:t>
      </w:r>
      <w:r w:rsidRPr="007B2E4D">
        <w:t xml:space="preserve">D from OISE, University of Toronto. His thesis draws on the midwifery movement as case study for exploring the conditions for social innovation. He hosts a community of practice, called the </w:t>
      </w:r>
      <w:proofErr w:type="spellStart"/>
      <w:r w:rsidRPr="007B2E4D">
        <w:t>SIDELab</w:t>
      </w:r>
      <w:proofErr w:type="spellEnd"/>
      <w:r w:rsidRPr="007B2E4D">
        <w:t xml:space="preserve">, where they explore System Thinking, Integrative Thinking, Design Thinking and Evaluative Thinking. He also teaches Design Thinking, System Thinking and Integrative Thinking through B Studio. </w:t>
      </w:r>
    </w:p>
    <w:p w14:paraId="3159ECD5" w14:textId="490A130D" w:rsidR="00F36761" w:rsidRPr="00D4527E" w:rsidRDefault="00DC3542" w:rsidP="00D4527E">
      <w:pPr>
        <w:pStyle w:val="Heading2"/>
      </w:pPr>
      <w:proofErr w:type="spellStart"/>
      <w:r w:rsidRPr="00D4527E">
        <w:t>Delfina</w:t>
      </w:r>
      <w:proofErr w:type="spellEnd"/>
      <w:r w:rsidRPr="00D4527E">
        <w:t xml:space="preserve"> Edward</w:t>
      </w:r>
    </w:p>
    <w:p w14:paraId="6C448198" w14:textId="1AB9EA75" w:rsidR="00DC3542" w:rsidRPr="007B2E4D" w:rsidRDefault="00800DCB" w:rsidP="007B2E4D">
      <w:proofErr w:type="spellStart"/>
      <w:r>
        <w:t>Delfina</w:t>
      </w:r>
      <w:proofErr w:type="spellEnd"/>
      <w:r>
        <w:t xml:space="preserve"> Edward</w:t>
      </w:r>
      <w:r w:rsidR="00DC3542" w:rsidRPr="007B2E4D">
        <w:t xml:space="preserve"> is the Country Manager of the CPAR Tanzania office, where she oversees projects in a variety of sectors, including food security, water, sanitation and hygiene, and maternal and child health. Prior to joining CPAR, </w:t>
      </w:r>
      <w:proofErr w:type="spellStart"/>
      <w:r w:rsidR="00DC3542" w:rsidRPr="007B2E4D">
        <w:t>Delfina</w:t>
      </w:r>
      <w:proofErr w:type="spellEnd"/>
      <w:r w:rsidR="00DC3542" w:rsidRPr="007B2E4D">
        <w:t xml:space="preserve"> spent three years with WEPMO (Water and Environmental Projects Maintenance Organization) and </w:t>
      </w:r>
      <w:proofErr w:type="spellStart"/>
      <w:r w:rsidR="00DC3542" w:rsidRPr="007B2E4D">
        <w:t>Wellshare</w:t>
      </w:r>
      <w:proofErr w:type="spellEnd"/>
      <w:r w:rsidR="00DC3542" w:rsidRPr="007B2E4D">
        <w:t xml:space="preserve"> International, as well as one-and- a-half years as a researcher with </w:t>
      </w:r>
      <w:proofErr w:type="spellStart"/>
      <w:r w:rsidR="00DC3542" w:rsidRPr="007B2E4D">
        <w:t>Ifakara</w:t>
      </w:r>
      <w:proofErr w:type="spellEnd"/>
      <w:r w:rsidR="00DC3542" w:rsidRPr="007B2E4D">
        <w:t xml:space="preserve"> Health Institute, where she studied the socio-cultural factors that influence the implementation of malaria prevention, diagnosis and treatment interventions. </w:t>
      </w:r>
      <w:proofErr w:type="spellStart"/>
      <w:r w:rsidR="00DC3542" w:rsidRPr="007B2E4D">
        <w:t>Delfina</w:t>
      </w:r>
      <w:proofErr w:type="spellEnd"/>
      <w:r w:rsidR="00DC3542" w:rsidRPr="007B2E4D">
        <w:t xml:space="preserve"> holds an honors BA in Culture and Heritage from the University of Dar </w:t>
      </w:r>
      <w:proofErr w:type="spellStart"/>
      <w:r w:rsidR="00DC3542" w:rsidRPr="007B2E4D">
        <w:t>es</w:t>
      </w:r>
      <w:proofErr w:type="spellEnd"/>
      <w:r w:rsidR="00DC3542" w:rsidRPr="007B2E4D">
        <w:t xml:space="preserve"> Salaam, has completed courses in Social Accountability, project planning, management course and specialized training in Results Based Management.  </w:t>
      </w:r>
      <w:proofErr w:type="spellStart"/>
      <w:r w:rsidR="00DC3542" w:rsidRPr="007B2E4D">
        <w:t>Delfina</w:t>
      </w:r>
      <w:proofErr w:type="spellEnd"/>
      <w:r w:rsidR="00DC3542" w:rsidRPr="007B2E4D">
        <w:t xml:space="preserve"> is fluent in English, Swahili and Sukuma. </w:t>
      </w:r>
    </w:p>
    <w:p w14:paraId="61DF6C29" w14:textId="601DB658" w:rsidR="00F36761" w:rsidRPr="00D4527E" w:rsidRDefault="00EF1740" w:rsidP="00D4527E">
      <w:pPr>
        <w:pStyle w:val="Heading2"/>
      </w:pPr>
      <w:r w:rsidRPr="00D4527E">
        <w:t>Dr. Bruce Frayne, PhD</w:t>
      </w:r>
    </w:p>
    <w:p w14:paraId="19B3765B" w14:textId="6BB3F2FB" w:rsidR="00EF1740" w:rsidRDefault="00EF1740" w:rsidP="007B2E4D">
      <w:r w:rsidRPr="007B2E4D">
        <w:t>Dr. Bruce Frayne is Director of the International Development program and Associate Professor in the School of Environment, Enterprise and Development (SEED), Faculty of Environment, University of Waterloo. Bruce is an Urban Planner and Geographer, with research interests that fall within the broad ambit of sustainable cities, which encompass the three related areas of human migration, urbanization and food security. Bruce draws on more than 25 years’ experience in international development and his regional focus is Sub-Saharan Africa.</w:t>
      </w:r>
    </w:p>
    <w:p w14:paraId="5345575B" w14:textId="48805490" w:rsidR="00F36761" w:rsidRPr="00D4527E" w:rsidRDefault="00EF1740" w:rsidP="00D4527E">
      <w:pPr>
        <w:pStyle w:val="Heading2"/>
      </w:pPr>
      <w:r w:rsidRPr="00D4527E">
        <w:t>Kimberly Gibbons</w:t>
      </w:r>
    </w:p>
    <w:p w14:paraId="313DEEBB" w14:textId="32EC9B63" w:rsidR="00F36761" w:rsidRPr="007B2E4D" w:rsidRDefault="00EF1740" w:rsidP="007B2E4D">
      <w:r w:rsidRPr="007B2E4D">
        <w:t xml:space="preserve">Kimberly Gibbons has been the Executive Director of the Ontario Council for International Cooperation (OCIC) since 2005. During this time, she has helped to lead OCIC through a period of expansion and growth in its sector-representation, networking, capacity building and public engagement roles in Ontario and Canada. As a Council, OCIC’s priorities are to strengthen members’ capacity in being leaders of good development and adapting to change; to increase multi-stakeholder dialogue to better understand and leverage perspectives, expertise and resources; and to influence by informing, amplifying the voice of Council members. </w:t>
      </w:r>
    </w:p>
    <w:p w14:paraId="2E7CC62A" w14:textId="5ED09D5C" w:rsidR="004C69BB" w:rsidRPr="007B2E4D" w:rsidRDefault="00EF1740" w:rsidP="007B2E4D">
      <w:r w:rsidRPr="007B2E4D">
        <w:t xml:space="preserve">Kimberly has worked in many formal and non-formal education settings with youth and adults of diverse backgrounds in Asia, Central America, Europe and Canada and cares deeply about increasing collaborative spaces and cooperation as a means to end global poverty and inequality. She holds a Masters of Education in Adult Education and Transformative Learning from OISE, University of Toronto, and studied human rights at the graduate level at the Commonwealth Institute, University of London, England. </w:t>
      </w:r>
      <w:r w:rsidRPr="007B2E4D">
        <w:lastRenderedPageBreak/>
        <w:t>Kimberly also has a Bachelor of Arts in International Development and Rural Extension Studies from the University of Guelph and completed her final undergraduate year of study at SNDT Women’s University, Mumbai, India. She currently serves on the Humber College International Development Program Advisory Committee, and the Canadian Council for International Co</w:t>
      </w:r>
      <w:r w:rsidR="007B2E4D">
        <w:t xml:space="preserve">-operation Board of Directors. </w:t>
      </w:r>
    </w:p>
    <w:p w14:paraId="2FFC4524" w14:textId="7E38E616" w:rsidR="00F36761" w:rsidRPr="00D4527E" w:rsidRDefault="00EF1740" w:rsidP="00D4527E">
      <w:pPr>
        <w:pStyle w:val="Heading2"/>
      </w:pPr>
      <w:r w:rsidRPr="00D4527E">
        <w:t>Arisa Goldstone </w:t>
      </w:r>
    </w:p>
    <w:p w14:paraId="5361992A" w14:textId="0431C66A" w:rsidR="00511501" w:rsidRPr="007B2E4D" w:rsidRDefault="00EF1740" w:rsidP="007B2E4D">
      <w:r w:rsidRPr="007B2E4D">
        <w:t xml:space="preserve">Arisa Goldstone leads strategy and business development at </w:t>
      </w:r>
      <w:proofErr w:type="spellStart"/>
      <w:r w:rsidRPr="007B2E4D">
        <w:t>Ulula</w:t>
      </w:r>
      <w:proofErr w:type="spellEnd"/>
      <w:r w:rsidRPr="007B2E4D">
        <w:t xml:space="preserve"> where she translates client needs into a business strategy and requirements for tailoring the technology and its implementation. Previously, she worked at the </w:t>
      </w:r>
      <w:proofErr w:type="spellStart"/>
      <w:r w:rsidRPr="007B2E4D">
        <w:t>Rotman</w:t>
      </w:r>
      <w:proofErr w:type="spellEnd"/>
      <w:r w:rsidRPr="007B2E4D">
        <w:t xml:space="preserve"> Centre for Global Health and then at St. Michael's Hospital with a team providing community engagement advisory services to global health projects funded by The Bill and Melinda Gates Foundation. Arisa completed her MBA at the </w:t>
      </w:r>
      <w:proofErr w:type="spellStart"/>
      <w:r w:rsidRPr="007B2E4D">
        <w:t>Schulich</w:t>
      </w:r>
      <w:proofErr w:type="spellEnd"/>
      <w:r w:rsidRPr="007B2E4D">
        <w:t xml:space="preserve"> School of Business in sustainability and entrepreneurship.</w:t>
      </w:r>
    </w:p>
    <w:p w14:paraId="7BF53B4F" w14:textId="67DFC8A9" w:rsidR="00F36761" w:rsidRPr="00D4527E" w:rsidRDefault="00EF1740" w:rsidP="00D4527E">
      <w:pPr>
        <w:pStyle w:val="Heading2"/>
      </w:pPr>
      <w:r w:rsidRPr="00D4527E">
        <w:t>Brooke Gordon</w:t>
      </w:r>
    </w:p>
    <w:p w14:paraId="623DC8C8" w14:textId="54552146" w:rsidR="00511501" w:rsidRPr="00292980" w:rsidRDefault="00EF1740" w:rsidP="007B2E4D">
      <w:pPr>
        <w:rPr>
          <w:rFonts w:eastAsia="Times New Roman" w:cstheme="majorHAnsi"/>
        </w:rPr>
      </w:pPr>
      <w:r w:rsidRPr="007B2E4D">
        <w:t xml:space="preserve">Brooke Gordon is a Principal at </w:t>
      </w:r>
      <w:proofErr w:type="spellStart"/>
      <w:r w:rsidRPr="007B2E4D">
        <w:t>Serendip</w:t>
      </w:r>
      <w:proofErr w:type="spellEnd"/>
      <w:r w:rsidRPr="007B2E4D">
        <w:t xml:space="preserve"> </w:t>
      </w:r>
      <w:r w:rsidR="00801B4C">
        <w:t>International</w:t>
      </w:r>
      <w:r w:rsidRPr="007B2E4D">
        <w:t>, where she leads capacity building, strategic planning, and organizational development projects for clients. She was engaged in multiple projects at McMaster University in Hamilton, Ontario for over 13 years in Research Administration and Graduate Studies related to financial and operations management, human resources, government reporting and due diligence. As a Certified Nutrition Practitioner, Brooke's approach to project implementation is focused on supporting the business' strategic vision for growth while sustaining a healthy work- life balance for the whole team. Brooke holds a Master's in commercialization (</w:t>
      </w:r>
      <w:proofErr w:type="spellStart"/>
      <w:r w:rsidRPr="007B2E4D">
        <w:t>MEEi</w:t>
      </w:r>
      <w:proofErr w:type="spellEnd"/>
      <w:r w:rsidRPr="007B2E4D">
        <w:t>), as well as both a Bachelor's and Master's in Engineering Physics from McMaster University. She currently lectures for McMaster's Engineering &amp; Management program.</w:t>
      </w:r>
    </w:p>
    <w:p w14:paraId="09F13F9C" w14:textId="0F21E02D" w:rsidR="00F36761" w:rsidRPr="00292980" w:rsidRDefault="00EF1740" w:rsidP="00235922">
      <w:pPr>
        <w:pStyle w:val="Heading2"/>
      </w:pPr>
      <w:proofErr w:type="spellStart"/>
      <w:r w:rsidRPr="00292980">
        <w:t>Helle</w:t>
      </w:r>
      <w:proofErr w:type="spellEnd"/>
      <w:r w:rsidRPr="00292980">
        <w:t xml:space="preserve"> Bank Jorgensen</w:t>
      </w:r>
    </w:p>
    <w:p w14:paraId="01FFE460" w14:textId="3831C15F" w:rsidR="00511501" w:rsidRDefault="00EF1740" w:rsidP="007B2E4D">
      <w:r w:rsidRPr="007B2E4D">
        <w:t xml:space="preserve">The Global Compact Network Canada is led by </w:t>
      </w:r>
      <w:proofErr w:type="spellStart"/>
      <w:r w:rsidRPr="007B2E4D">
        <w:t>Helle</w:t>
      </w:r>
      <w:proofErr w:type="spellEnd"/>
      <w:r w:rsidRPr="007B2E4D">
        <w:t xml:space="preserve"> Bank Jorgensen who was appointed as the UN Special Advisor to the Global Compact in 2013. She was most recently invited by HRH Prince of Wales to serve at his A4S Expert Panel. Ms. Jorgensen brings over 25 years of experience advising leading global companies, investors, and governmental and non-governmental institutions, such as the Danish Government and the EU on reporting. She has also advised the IFC, the World Bank Group, and SIDA on Responsible Global Supply Chains. Ms. Jorgensen has also served at the Council of DANIDA, while she was based in Denmark. Prior to living in Canada, she lived in Denmark and the US, where for 11 years she was a partner with PwC, leading the sustainability and climate change practice. Ms. Jorgensen has authored several books, penned numerous articles and is a recognized speaker at events. Ms. Jorgensen holds a degree as Business Lawyer (1989), Master of Science in Business Administration and Auditing (1994), and is a State Authorized Public Accountant (1998). She has also been interviewed by Forbes on how to Leverage Gender Diversity </w:t>
      </w:r>
      <w:proofErr w:type="gramStart"/>
      <w:r w:rsidRPr="007B2E4D">
        <w:t>To</w:t>
      </w:r>
      <w:proofErr w:type="gramEnd"/>
      <w:r w:rsidRPr="007B2E4D">
        <w:t xml:space="preserve"> Yield High Financial - And Human - Returns and is a frequent contributing author for </w:t>
      </w:r>
      <w:proofErr w:type="spellStart"/>
      <w:r w:rsidRPr="007B2E4D">
        <w:t>GreenBiz</w:t>
      </w:r>
      <w:proofErr w:type="spellEnd"/>
      <w:r w:rsidRPr="007B2E4D">
        <w:t>. Her most recent article is on how women-owned businesses can be a vehicle for change. As well, Ms. Jorgensen was invited to speak at the UN HLP on Women Economic Empowerment and is the CEO of a certified Woman-Owned business.</w:t>
      </w:r>
    </w:p>
    <w:p w14:paraId="746E85AB" w14:textId="77777777" w:rsidR="00E07033" w:rsidRDefault="00E07033" w:rsidP="007B2E4D"/>
    <w:p w14:paraId="07220B88" w14:textId="21A1DD97" w:rsidR="00F36761" w:rsidRPr="00D4527E" w:rsidRDefault="00EF1740" w:rsidP="00D4527E">
      <w:pPr>
        <w:pStyle w:val="Heading2"/>
      </w:pPr>
      <w:r w:rsidRPr="00D4527E">
        <w:lastRenderedPageBreak/>
        <w:t xml:space="preserve">Manu </w:t>
      </w:r>
      <w:proofErr w:type="spellStart"/>
      <w:r w:rsidRPr="00D4527E">
        <w:t>Kabahizi</w:t>
      </w:r>
      <w:proofErr w:type="spellEnd"/>
    </w:p>
    <w:p w14:paraId="0354B46A" w14:textId="0D624AB0" w:rsidR="00511501" w:rsidRPr="007B2E4D" w:rsidRDefault="00EF1740" w:rsidP="007B2E4D">
      <w:r w:rsidRPr="007B2E4D">
        <w:t xml:space="preserve">Manu </w:t>
      </w:r>
      <w:proofErr w:type="spellStart"/>
      <w:r w:rsidRPr="007B2E4D">
        <w:t>Kabahizi</w:t>
      </w:r>
      <w:proofErr w:type="spellEnd"/>
      <w:r w:rsidRPr="007B2E4D">
        <w:t xml:space="preserve"> is a computer scientist focused on creating technological solutions to complex societal challenges. Before creating the </w:t>
      </w:r>
      <w:proofErr w:type="spellStart"/>
      <w:r w:rsidRPr="007B2E4D">
        <w:t>Ulula</w:t>
      </w:r>
      <w:proofErr w:type="spellEnd"/>
      <w:r w:rsidRPr="007B2E4D">
        <w:t xml:space="preserve"> platform, Manu worked as a strategist for UNICEF's </w:t>
      </w:r>
      <w:proofErr w:type="spellStart"/>
      <w:r w:rsidRPr="007B2E4D">
        <w:t>DevInfo</w:t>
      </w:r>
      <w:proofErr w:type="spellEnd"/>
      <w:r w:rsidRPr="007B2E4D">
        <w:t xml:space="preserve">, and his work in mobile was nominated 2013's Most Inspiring Social Innovations. He studies Computer Science at the University of Cape Town, and furthered his studies in Human Geography at the University of British Columbia. </w:t>
      </w:r>
    </w:p>
    <w:p w14:paraId="40211B4D" w14:textId="59BEA905" w:rsidR="00F36761" w:rsidRPr="00D4527E" w:rsidRDefault="00EF1740" w:rsidP="00D4527E">
      <w:pPr>
        <w:pStyle w:val="Heading2"/>
      </w:pPr>
      <w:r w:rsidRPr="00D4527E">
        <w:t>Deirdre Kent</w:t>
      </w:r>
    </w:p>
    <w:p w14:paraId="77A6B9C3" w14:textId="75121BA3" w:rsidR="00EF1740" w:rsidRPr="007B2E4D" w:rsidRDefault="00EF1740" w:rsidP="007B2E4D">
      <w:r w:rsidRPr="007B2E4D">
        <w:t>Deirdre Kent is the Director General for Development Policy within Global Affairs Canada responsible for the advancement of strategic development policy and emerging issues, including the 2030 Agenda for Sustainable Development. Since joining the Foreign Service in 1994, Ms. Kent’s career has focused on multilateral diplomacy including international development policy, peace and security issues and human rights. From 2012-2015, she was responsible for operational responses to complex crises, police and civilian deployments and program finances with the Stabilization and Reconstruction Task Force (START) which coordinated Canada’s whole-of-government engagement for stabilization and reconstruction in fragile and conflict-affected states. Her last overseas assignment was as Human Rights Counsellor at the Canadian Permanent Mission to the United Nations in Geneva, Switzerland from 2002 to 2006, where she was elected Rapporteur for the United Nations Human Rights Commission in 2005.   She has also served abroad in Israel and the West Bank/Gaza. Deirdre Kent holds a Bachelor of Science and an International Masters of Business Administration (MBA).</w:t>
      </w:r>
    </w:p>
    <w:p w14:paraId="512129F8" w14:textId="790A3D5E" w:rsidR="00F36761" w:rsidRPr="00D4527E" w:rsidRDefault="00EF1740" w:rsidP="00D4527E">
      <w:pPr>
        <w:pStyle w:val="Heading2"/>
      </w:pPr>
      <w:r w:rsidRPr="00D4527E">
        <w:t xml:space="preserve">Nice </w:t>
      </w:r>
      <w:proofErr w:type="spellStart"/>
      <w:r w:rsidRPr="00D4527E">
        <w:t>Nailantei</w:t>
      </w:r>
      <w:proofErr w:type="spellEnd"/>
      <w:r w:rsidRPr="00D4527E">
        <w:t xml:space="preserve"> </w:t>
      </w:r>
      <w:proofErr w:type="spellStart"/>
      <w:r w:rsidRPr="00D4527E">
        <w:t>Leng</w:t>
      </w:r>
      <w:r w:rsidR="00235922" w:rsidRPr="00D4527E">
        <w:t>’</w:t>
      </w:r>
      <w:r w:rsidRPr="00D4527E">
        <w:t>ete</w:t>
      </w:r>
      <w:proofErr w:type="spellEnd"/>
    </w:p>
    <w:p w14:paraId="4C66A88E" w14:textId="52BB28B6" w:rsidR="00511501" w:rsidRPr="007B2E4D" w:rsidRDefault="00EF1740" w:rsidP="007B2E4D">
      <w:r w:rsidRPr="007B2E4D">
        <w:t xml:space="preserve">Nice </w:t>
      </w:r>
      <w:proofErr w:type="spellStart"/>
      <w:r w:rsidRPr="007B2E4D">
        <w:t>Nailantei</w:t>
      </w:r>
      <w:proofErr w:type="spellEnd"/>
      <w:r w:rsidRPr="007B2E4D">
        <w:t xml:space="preserve"> </w:t>
      </w:r>
      <w:proofErr w:type="spellStart"/>
      <w:r w:rsidRPr="007B2E4D">
        <w:t>Leng</w:t>
      </w:r>
      <w:r w:rsidR="00235922" w:rsidRPr="007B2E4D">
        <w:t>’</w:t>
      </w:r>
      <w:r w:rsidRPr="007B2E4D">
        <w:t>ete</w:t>
      </w:r>
      <w:proofErr w:type="spellEnd"/>
      <w:r w:rsidRPr="007B2E4D">
        <w:t xml:space="preserve"> is a powerful advocate for Alternative Rites of Passage (ARP) for girls in Kenya’s pastoralist communities, having herself escaped forceful female genital mutilation/cutting (FGM/C) at the age of eight. Ms. </w:t>
      </w:r>
      <w:proofErr w:type="spellStart"/>
      <w:r w:rsidRPr="007B2E4D">
        <w:t>Nailantei</w:t>
      </w:r>
      <w:proofErr w:type="spellEnd"/>
      <w:r w:rsidRPr="007B2E4D">
        <w:t xml:space="preserve"> is currently a Project Officer for </w:t>
      </w:r>
      <w:proofErr w:type="spellStart"/>
      <w:r w:rsidRPr="007B2E4D">
        <w:t>Amref</w:t>
      </w:r>
      <w:proofErr w:type="spellEnd"/>
      <w:r w:rsidRPr="007B2E4D">
        <w:t xml:space="preserve"> Health Africa in Kenya, which has to date helped to prevent more than 10,500 girls from being subjected to FGM/C in Kenya and Tanzania. Ms. </w:t>
      </w:r>
      <w:proofErr w:type="spellStart"/>
      <w:r w:rsidRPr="007B2E4D">
        <w:t>Nailantei</w:t>
      </w:r>
      <w:proofErr w:type="spellEnd"/>
      <w:r w:rsidRPr="007B2E4D">
        <w:t xml:space="preserve"> continues to play a key role in the fight against FGM/C, ensuring that girls and women transition to womanhood without undergoing the cut. She educates her community, including </w:t>
      </w:r>
      <w:proofErr w:type="spellStart"/>
      <w:r w:rsidRPr="007B2E4D">
        <w:t>Maasai</w:t>
      </w:r>
      <w:proofErr w:type="spellEnd"/>
      <w:r w:rsidRPr="007B2E4D">
        <w:t xml:space="preserve"> cultural elders, traditional birth attendants (TBAs), mothers and girls, chiefs and church leaders on the negative effects of FGM/C. She has even overcome the challenge of convincing young </w:t>
      </w:r>
      <w:proofErr w:type="spellStart"/>
      <w:r w:rsidRPr="007B2E4D">
        <w:t>Maasai</w:t>
      </w:r>
      <w:proofErr w:type="spellEnd"/>
      <w:r w:rsidRPr="007B2E4D">
        <w:t xml:space="preserve"> men ('</w:t>
      </w:r>
      <w:proofErr w:type="spellStart"/>
      <w:r w:rsidRPr="007B2E4D">
        <w:t>morans</w:t>
      </w:r>
      <w:proofErr w:type="spellEnd"/>
      <w:r w:rsidRPr="007B2E4D">
        <w:t xml:space="preserve">') to abandon the practice. In 2016, Ms. </w:t>
      </w:r>
      <w:proofErr w:type="spellStart"/>
      <w:r w:rsidRPr="007B2E4D">
        <w:t>Nailantei</w:t>
      </w:r>
      <w:proofErr w:type="spellEnd"/>
      <w:r w:rsidRPr="007B2E4D">
        <w:t xml:space="preserve"> was selected for the Mandela Washington Fellowship for Young African Leaders hosted by President Obama. She has spoken at events in Italy, the Netherlands and the US.</w:t>
      </w:r>
    </w:p>
    <w:p w14:paraId="30243317" w14:textId="362F9613" w:rsidR="00F36761" w:rsidRPr="00D4527E" w:rsidRDefault="00DC3542" w:rsidP="00D4527E">
      <w:pPr>
        <w:pStyle w:val="Heading2"/>
      </w:pPr>
      <w:r w:rsidRPr="00D4527E">
        <w:t>Innocent Leoni</w:t>
      </w:r>
      <w:r w:rsidR="00D4527E">
        <w:t xml:space="preserve"> </w:t>
      </w:r>
      <w:proofErr w:type="spellStart"/>
      <w:r w:rsidR="00D4527E">
        <w:t>Mlay</w:t>
      </w:r>
      <w:proofErr w:type="spellEnd"/>
    </w:p>
    <w:p w14:paraId="5E0DD6CC" w14:textId="5A9D2EDE" w:rsidR="00DC3542" w:rsidRDefault="00DC3542" w:rsidP="007B2E4D">
      <w:r w:rsidRPr="007B2E4D">
        <w:t>Innocent Leoni</w:t>
      </w:r>
      <w:r w:rsidR="00D4527E">
        <w:t xml:space="preserve"> </w:t>
      </w:r>
      <w:proofErr w:type="spellStart"/>
      <w:proofErr w:type="gramStart"/>
      <w:r w:rsidR="00D4527E">
        <w:t>Mlay</w:t>
      </w:r>
      <w:proofErr w:type="spellEnd"/>
      <w:r w:rsidR="00D4527E">
        <w:t xml:space="preserve"> </w:t>
      </w:r>
      <w:r w:rsidRPr="007B2E4D">
        <w:t xml:space="preserve"> is</w:t>
      </w:r>
      <w:proofErr w:type="gramEnd"/>
      <w:r w:rsidRPr="007B2E4D">
        <w:t xml:space="preserve"> a current Project Officer with CPAR Tanzania, where he focuses on Food Security projects using the Farmer Field Schools approach. Prior to joining CPAR, Innocent spent three years working in Food Security and sustainable agriculture programming with BRAC Tanzania. He spent a year as a teacher in </w:t>
      </w:r>
      <w:proofErr w:type="spellStart"/>
      <w:r w:rsidRPr="007B2E4D">
        <w:t>Msufini</w:t>
      </w:r>
      <w:proofErr w:type="spellEnd"/>
      <w:r w:rsidRPr="007B2E4D">
        <w:t xml:space="preserve"> See School in his home region of </w:t>
      </w:r>
      <w:proofErr w:type="spellStart"/>
      <w:r w:rsidRPr="007B2E4D">
        <w:t>Kilimajaro</w:t>
      </w:r>
      <w:proofErr w:type="spellEnd"/>
      <w:r w:rsidRPr="007B2E4D">
        <w:t xml:space="preserve">, where he specialized in chemistry, biology, and agriculture. Innocent holds a BSc in Agriculture from the </w:t>
      </w:r>
      <w:proofErr w:type="spellStart"/>
      <w:r w:rsidRPr="007B2E4D">
        <w:t>Sokoine</w:t>
      </w:r>
      <w:proofErr w:type="spellEnd"/>
      <w:r w:rsidRPr="007B2E4D">
        <w:t xml:space="preserve"> University of Agriculture and is fluent in English, Swahili and </w:t>
      </w:r>
      <w:proofErr w:type="spellStart"/>
      <w:r w:rsidRPr="007B2E4D">
        <w:t>Chagga</w:t>
      </w:r>
      <w:proofErr w:type="spellEnd"/>
      <w:r w:rsidRPr="007B2E4D">
        <w:t xml:space="preserve">. </w:t>
      </w:r>
    </w:p>
    <w:p w14:paraId="4F0AEE40" w14:textId="77777777" w:rsidR="00E07033" w:rsidRPr="007B2E4D" w:rsidRDefault="00E07033" w:rsidP="007B2E4D"/>
    <w:p w14:paraId="77C8C1BC" w14:textId="2D6095E5" w:rsidR="00F36761" w:rsidRPr="00D4527E" w:rsidRDefault="00EF1740" w:rsidP="00D4527E">
      <w:pPr>
        <w:pStyle w:val="Heading2"/>
      </w:pPr>
      <w:r w:rsidRPr="00D4527E">
        <w:lastRenderedPageBreak/>
        <w:t>Allan Lissner</w:t>
      </w:r>
    </w:p>
    <w:p w14:paraId="02B4BE82" w14:textId="66F032A4" w:rsidR="006D359A" w:rsidRPr="007B2E4D" w:rsidRDefault="00EF1740" w:rsidP="007B2E4D">
      <w:r w:rsidRPr="007B2E4D">
        <w:t xml:space="preserve">Allan Lissner is an award-winning photographer, writer and filmmaker who was raised in in Ethiopia, Liberia, USA, Nepal, Lithuania, Denmark, Jordan, Bangladesh and Canada. For the past ten years Allan has been working on collaborative multimedia projects with indigenous communities, documenting their efforts to protect their ancestral lands and preserve their ways of life. This ongoing work includes projects with over a dozen communities in the Philippines, Guatemala, Tanzania, Papua New Guinea, Australia, Chile and Canada. Some of the organizations Allan has done work with include 350.org, Amnesty International, </w:t>
      </w:r>
      <w:proofErr w:type="spellStart"/>
      <w:r w:rsidRPr="007B2E4D">
        <w:t>GlobalAware</w:t>
      </w:r>
      <w:proofErr w:type="spellEnd"/>
      <w:r w:rsidRPr="007B2E4D">
        <w:t>, Idle No More, the Indigenous Environmental Network, KAIROS, Oxfam, Make Poverty History, the Norwegian Church Aid, the Ontario Council for International Cooperation, the United Nations Development Program, and the United Nations Women's Association in Bangladesh.</w:t>
      </w:r>
    </w:p>
    <w:p w14:paraId="6BBD435A" w14:textId="6D6348A8" w:rsidR="00F36761" w:rsidRPr="00D4527E" w:rsidRDefault="00EF1740" w:rsidP="00D4527E">
      <w:pPr>
        <w:pStyle w:val="Heading2"/>
      </w:pPr>
      <w:r w:rsidRPr="00D4527E">
        <w:t xml:space="preserve">Dr. Jennifer </w:t>
      </w:r>
      <w:proofErr w:type="spellStart"/>
      <w:r w:rsidRPr="00D4527E">
        <w:t>Lynes</w:t>
      </w:r>
      <w:proofErr w:type="spellEnd"/>
      <w:r w:rsidRPr="00D4527E">
        <w:t>, Ph</w:t>
      </w:r>
      <w:r w:rsidR="00511501" w:rsidRPr="00D4527E">
        <w:t>D</w:t>
      </w:r>
    </w:p>
    <w:p w14:paraId="532DA7B4" w14:textId="27D39C84" w:rsidR="00511501" w:rsidRPr="007B2E4D" w:rsidRDefault="00EF1740" w:rsidP="007B2E4D">
      <w:r w:rsidRPr="007B2E4D">
        <w:t xml:space="preserve">Dr. Jennifer </w:t>
      </w:r>
      <w:proofErr w:type="spellStart"/>
      <w:r w:rsidRPr="007B2E4D">
        <w:t>Lynes</w:t>
      </w:r>
      <w:proofErr w:type="spellEnd"/>
      <w:r w:rsidRPr="007B2E4D">
        <w:t xml:space="preserve"> is associate professor and director of the University of Waterloo’s environment and business program. She is Chair of the non-profit organization Residential Energy Efficiency Program (REEP Green Solutions) and co-founder of the North American Sustainable Concerts Working Group. With an educational background in both marketing and environmental studies, her expertise intersects business and the environment, where she focuses on investigating the marketing of sustainability. Prof. </w:t>
      </w:r>
      <w:proofErr w:type="spellStart"/>
      <w:r w:rsidRPr="007B2E4D">
        <w:t>Lynes</w:t>
      </w:r>
      <w:proofErr w:type="spellEnd"/>
      <w:r w:rsidRPr="007B2E4D">
        <w:t xml:space="preserve"> is co-founder of the Sustainable Concert Working Group whose mandate is to encourage music industry stakeholders to integrate sustainability initiatives into live music concerts. </w:t>
      </w:r>
    </w:p>
    <w:p w14:paraId="46A3443C" w14:textId="6AFD2783" w:rsidR="00F36761" w:rsidRPr="0082668D" w:rsidRDefault="00EF1740" w:rsidP="00D4527E">
      <w:pPr>
        <w:pStyle w:val="Heading2"/>
      </w:pPr>
      <w:r w:rsidRPr="0082668D">
        <w:t>Majid Mirza</w:t>
      </w:r>
    </w:p>
    <w:p w14:paraId="0262C103" w14:textId="53659A2F" w:rsidR="00EF1740" w:rsidRPr="007B2E4D" w:rsidRDefault="00EF1740" w:rsidP="007B2E4D">
      <w:r w:rsidRPr="0082668D">
        <w:t xml:space="preserve">Majid Mirza has been working in international development and impact investing since he completed his Masters from the University of Waterloo in 2009. As Senior Project Manager, Global Programs, Majid's primary responsibility has been leading MEDA's INFRONT (Impact Investing in Frontier Markets) project since August 2016. Majid is also a member of MEDA's Investment Technical Team and represents MEDA in CAFIID (Canadian Forum for Impact Investing and Development). Majid has a Bachelors in Arts &amp; Business from the University of Waterloo along with a Master in Business Entrepreneurship &amp; Technology. Since 2009 Majid has been working with various impact investing and international development organizations including Acumen, </w:t>
      </w:r>
      <w:proofErr w:type="spellStart"/>
      <w:r w:rsidRPr="0082668D">
        <w:t>Engro</w:t>
      </w:r>
      <w:proofErr w:type="spellEnd"/>
      <w:r w:rsidRPr="0082668D">
        <w:t xml:space="preserve"> Foundation and The </w:t>
      </w:r>
      <w:proofErr w:type="spellStart"/>
      <w:r w:rsidRPr="0082668D">
        <w:t>Aman</w:t>
      </w:r>
      <w:proofErr w:type="spellEnd"/>
      <w:r w:rsidRPr="0082668D">
        <w:t xml:space="preserve"> Foundation. Through these assignments he has been exposed to various value chains related within the economic empowerment mandate including Agriculture, SME Development and Vocational Training. Through his career he has also had a chance to work closely with various donor agencies including USAID, DFID, GIZ, World Bank and the Japan Government. Majid is fluent in Urdu, and has basic Mandarin and Arabic skills.</w:t>
      </w:r>
    </w:p>
    <w:p w14:paraId="007D8E0A" w14:textId="0CE1C5D4" w:rsidR="00F36761" w:rsidRPr="00D4527E" w:rsidRDefault="00EF1740" w:rsidP="00D4527E">
      <w:pPr>
        <w:pStyle w:val="Heading2"/>
      </w:pPr>
      <w:r w:rsidRPr="00D4527E">
        <w:t xml:space="preserve">James </w:t>
      </w:r>
      <w:proofErr w:type="spellStart"/>
      <w:r w:rsidRPr="00D4527E">
        <w:t>Thuch</w:t>
      </w:r>
      <w:proofErr w:type="spellEnd"/>
      <w:r w:rsidRPr="00D4527E">
        <w:t xml:space="preserve"> </w:t>
      </w:r>
      <w:proofErr w:type="spellStart"/>
      <w:r w:rsidRPr="00D4527E">
        <w:t>Madhier</w:t>
      </w:r>
      <w:proofErr w:type="spellEnd"/>
      <w:r w:rsidRPr="00D4527E">
        <w:t xml:space="preserve"> </w:t>
      </w:r>
    </w:p>
    <w:p w14:paraId="198781C1" w14:textId="46BD0341" w:rsidR="00511501" w:rsidRPr="007B2E4D" w:rsidRDefault="00EF1740" w:rsidP="007B2E4D">
      <w:r w:rsidRPr="007B2E4D">
        <w:t xml:space="preserve">James </w:t>
      </w:r>
      <w:proofErr w:type="spellStart"/>
      <w:r w:rsidRPr="007B2E4D">
        <w:t>Thuch</w:t>
      </w:r>
      <w:proofErr w:type="spellEnd"/>
      <w:r w:rsidRPr="007B2E4D">
        <w:t xml:space="preserve"> </w:t>
      </w:r>
      <w:proofErr w:type="spellStart"/>
      <w:r w:rsidRPr="007B2E4D">
        <w:t>Madhier</w:t>
      </w:r>
      <w:proofErr w:type="spellEnd"/>
      <w:r w:rsidRPr="007B2E4D">
        <w:t xml:space="preserve"> studies Peace, Conflict and Justice at the Trudeau Centre for Peace, Conflict and Justice Studies at the </w:t>
      </w:r>
      <w:proofErr w:type="spellStart"/>
      <w:r w:rsidRPr="007B2E4D">
        <w:t>Munk</w:t>
      </w:r>
      <w:proofErr w:type="spellEnd"/>
      <w:r w:rsidRPr="007B2E4D">
        <w:t xml:space="preserve"> School of Global Affairs, University of Toronto. James has been at the forefront of social change. He served as a Community mobilizer for the Girl Child Education Program at </w:t>
      </w:r>
      <w:proofErr w:type="spellStart"/>
      <w:r w:rsidRPr="007B2E4D">
        <w:t>Kakuma</w:t>
      </w:r>
      <w:proofErr w:type="spellEnd"/>
      <w:r w:rsidRPr="007B2E4D">
        <w:t xml:space="preserve"> Refugee Camp in Kenya f</w:t>
      </w:r>
      <w:r w:rsidR="00F36761" w:rsidRPr="007B2E4D">
        <w:t>rom 2012-2013. In November 2015,</w:t>
      </w:r>
      <w:r w:rsidRPr="007B2E4D">
        <w:t xml:space="preserve"> he won the Nudge Global Leadership challenge in Amsterdam, Netherlands and went on a mission to Ghana and Cote d’Ivoire to investigate child slavery/hazardous child and poverty in cocoa farming. In April 2015, he was selected as a ‘Future Leader’ by the European Commission to contribute to policymaking processes alongside other world leaders in Brussels. He later got invited to the UN General Assembly Summit for the adoption of Sustainable Development Goals by the President of the UN General Assembly. James is currently working on a social venture called the Rainmaker Enterprise which is aimed at installing solar powered irrigation </w:t>
      </w:r>
      <w:r w:rsidRPr="007B2E4D">
        <w:lastRenderedPageBreak/>
        <w:t xml:space="preserve">systems in South Sudan to enable sustainable agriculture to reduce poverty, hunger, </w:t>
      </w:r>
      <w:proofErr w:type="gramStart"/>
      <w:r w:rsidRPr="007B2E4D">
        <w:t>malnourishment</w:t>
      </w:r>
      <w:proofErr w:type="gramEnd"/>
      <w:r w:rsidRPr="007B2E4D">
        <w:t xml:space="preserve"> and resolve inter-communal conflicts over limited water and pas</w:t>
      </w:r>
      <w:r w:rsidR="00F36761" w:rsidRPr="007B2E4D">
        <w:t xml:space="preserve">ture resources. James is one of six recipients of the OCIC </w:t>
      </w:r>
      <w:r w:rsidRPr="007B2E4D">
        <w:t>Globa</w:t>
      </w:r>
      <w:r w:rsidR="00F36761" w:rsidRPr="007B2E4D">
        <w:t>l Changemaker Youth Ambassador 2017 Awards.</w:t>
      </w:r>
    </w:p>
    <w:p w14:paraId="215668F8" w14:textId="4C6F1C86" w:rsidR="00F36761" w:rsidRPr="00D4527E" w:rsidRDefault="00EF1740" w:rsidP="00D4527E">
      <w:pPr>
        <w:pStyle w:val="Heading2"/>
      </w:pPr>
      <w:r w:rsidRPr="00D4527E">
        <w:t>Julián Marin</w:t>
      </w:r>
    </w:p>
    <w:p w14:paraId="66453D8B" w14:textId="017712C7" w:rsidR="00185AA6" w:rsidRPr="007B2E4D" w:rsidRDefault="00F36761" w:rsidP="007B2E4D">
      <w:r w:rsidRPr="007B2E4D">
        <w:t xml:space="preserve">Julián Marin is </w:t>
      </w:r>
      <w:r w:rsidR="00EF1740" w:rsidRPr="007B2E4D">
        <w:t>Social Work</w:t>
      </w:r>
      <w:r w:rsidRPr="007B2E4D">
        <w:t xml:space="preserve">er with several years’ experience </w:t>
      </w:r>
      <w:r w:rsidR="00EF1740" w:rsidRPr="007B2E4D">
        <w:t>with community</w:t>
      </w:r>
      <w:r w:rsidRPr="007B2E4D">
        <w:t xml:space="preserve"> programs.  He has developed an</w:t>
      </w:r>
      <w:r w:rsidR="00EF1740" w:rsidRPr="007B2E4D">
        <w:t xml:space="preserve"> expertise in context analysis and in identifying the community impact of different stakeholders’ actions. Julián has a wealth of experience working with youth issues, local development, public policies and social research, and has been a researcher with the Observatory of Human Security in Medellin</w:t>
      </w:r>
      <w:r w:rsidR="00185AA6" w:rsidRPr="007B2E4D">
        <w:t>, Colombia</w:t>
      </w:r>
      <w:r w:rsidR="00EF1740" w:rsidRPr="007B2E4D">
        <w:t>. He is currently coordinating the Memory and Peace Area of the YMCA Medellin, which has promoted the creation of Commune 13’s Memory Committee, the implementation of the project “Memories in Dialogue” and the support to community initiatives around Memory, Coexistence and Peace building in Medellin.  He is also an Academic Advisor of Social Work students at the University of Antioquia.</w:t>
      </w:r>
    </w:p>
    <w:p w14:paraId="5CA4E083" w14:textId="5DA61798" w:rsidR="00185AA6" w:rsidRPr="00D4527E" w:rsidRDefault="00EF1740" w:rsidP="00D4527E">
      <w:pPr>
        <w:pStyle w:val="Heading2"/>
      </w:pPr>
      <w:proofErr w:type="spellStart"/>
      <w:r w:rsidRPr="00D4527E">
        <w:t>Neesa</w:t>
      </w:r>
      <w:proofErr w:type="spellEnd"/>
      <w:r w:rsidRPr="00D4527E">
        <w:t xml:space="preserve"> Medina</w:t>
      </w:r>
    </w:p>
    <w:p w14:paraId="3C45ED90" w14:textId="501813D0" w:rsidR="00185AA6" w:rsidRDefault="00EF1740" w:rsidP="007B2E4D">
      <w:proofErr w:type="spellStart"/>
      <w:r w:rsidRPr="007B2E4D">
        <w:t>Neesa</w:t>
      </w:r>
      <w:proofErr w:type="spellEnd"/>
      <w:r w:rsidRPr="007B2E4D">
        <w:t xml:space="preserve"> Medina is a Honduran feminist sociologist, and currently works as a Security and Gender Analyst at Centro de </w:t>
      </w:r>
      <w:proofErr w:type="spellStart"/>
      <w:r w:rsidRPr="007B2E4D">
        <w:t>Derochos</w:t>
      </w:r>
      <w:proofErr w:type="spellEnd"/>
      <w:r w:rsidRPr="007B2E4D">
        <w:t xml:space="preserve"> de </w:t>
      </w:r>
      <w:proofErr w:type="spellStart"/>
      <w:r w:rsidRPr="007B2E4D">
        <w:t>Mujeres</w:t>
      </w:r>
      <w:proofErr w:type="spellEnd"/>
      <w:r w:rsidRPr="007B2E4D">
        <w:t>. At the national level, she has participated in forums on violence against women organized by civil society, as well in several panels discussing reforms to the Criminal Code to protect women and their sexual and reproductive rights. She has also developed mobilization and communication campaigns around the same themes. At the international level, she has participated in several conferences as a speaker, exposing the situation of structural violence against women in Honduras, and talking about the security policies that have been implemented by the government so far. In addition, she participated in the civil society delegation that drafted and presented the Alternative Report to the United Nations Committee for the Elimination of Discrimination against Women (CEDAW). Finally, in recent years she has testified as an expert on more than a dozen cases of women seeking asylum in the United States.</w:t>
      </w:r>
    </w:p>
    <w:p w14:paraId="61B77D56" w14:textId="47E41708" w:rsidR="00185AA6" w:rsidRPr="00D4527E" w:rsidRDefault="00EF1740" w:rsidP="00D4527E">
      <w:pPr>
        <w:pStyle w:val="Heading2"/>
      </w:pPr>
      <w:r w:rsidRPr="00D4527E">
        <w:t xml:space="preserve">Melody </w:t>
      </w:r>
      <w:proofErr w:type="spellStart"/>
      <w:r w:rsidRPr="00D4527E">
        <w:t>Mendonca</w:t>
      </w:r>
      <w:proofErr w:type="spellEnd"/>
    </w:p>
    <w:p w14:paraId="3F92297B" w14:textId="24D6E248" w:rsidR="00511501" w:rsidRPr="007B2E4D" w:rsidRDefault="00EF1740" w:rsidP="007B2E4D">
      <w:r w:rsidRPr="007B2E4D">
        <w:t xml:space="preserve">Melody </w:t>
      </w:r>
      <w:proofErr w:type="spellStart"/>
      <w:r w:rsidRPr="007B2E4D">
        <w:t>Mendonca</w:t>
      </w:r>
      <w:proofErr w:type="spellEnd"/>
      <w:r w:rsidRPr="007B2E4D">
        <w:t xml:space="preserve"> is the project coordinator at Ryerson University for the Canadian side of the </w:t>
      </w:r>
      <w:proofErr w:type="spellStart"/>
      <w:r w:rsidRPr="007B2E4D">
        <w:t>Ecosun</w:t>
      </w:r>
      <w:proofErr w:type="spellEnd"/>
      <w:r w:rsidRPr="007B2E4D">
        <w:t xml:space="preserve"> collaboration in Vietnam.  Her main role is to manage the project's communication and dissemination strategy. Melody holds a Master of Health Science Degree in Nutrition Communication from Ryerson University and a Bachelor's in Applied Human Nutrition from the University Guelph. Melody has worked on nutrition and food security issues within Canada and internationally in Bolivia, Brazil and Vietnam. Her main area of expertise is public policies and programs that improve the food and nutrition security of communities, particularly small-scale farmers.</w:t>
      </w:r>
    </w:p>
    <w:p w14:paraId="575025C8" w14:textId="14546E91" w:rsidR="00185AA6" w:rsidRPr="00D4527E" w:rsidRDefault="00EF1740" w:rsidP="00D4527E">
      <w:pPr>
        <w:pStyle w:val="Heading2"/>
      </w:pPr>
      <w:r w:rsidRPr="00D4527E">
        <w:t xml:space="preserve">Dr. </w:t>
      </w:r>
      <w:proofErr w:type="spellStart"/>
      <w:r w:rsidRPr="00D4527E">
        <w:t>Prateep</w:t>
      </w:r>
      <w:proofErr w:type="spellEnd"/>
      <w:r w:rsidRPr="00D4527E">
        <w:t xml:space="preserve"> </w:t>
      </w:r>
      <w:proofErr w:type="spellStart"/>
      <w:r w:rsidRPr="00D4527E">
        <w:t>Nayak</w:t>
      </w:r>
      <w:proofErr w:type="spellEnd"/>
      <w:r w:rsidRPr="00D4527E">
        <w:t>, P</w:t>
      </w:r>
      <w:r w:rsidR="00511501" w:rsidRPr="00D4527E">
        <w:t>hD</w:t>
      </w:r>
    </w:p>
    <w:p w14:paraId="20E379BA" w14:textId="0A9D3D7F" w:rsidR="00E07033" w:rsidRPr="007B2E4D" w:rsidRDefault="00EF1740" w:rsidP="007B2E4D">
      <w:r w:rsidRPr="007B2E4D">
        <w:t xml:space="preserve">Dr. </w:t>
      </w:r>
      <w:proofErr w:type="spellStart"/>
      <w:r w:rsidRPr="007B2E4D">
        <w:t>Prateep</w:t>
      </w:r>
      <w:proofErr w:type="spellEnd"/>
      <w:r w:rsidRPr="007B2E4D">
        <w:t xml:space="preserve"> </w:t>
      </w:r>
      <w:proofErr w:type="spellStart"/>
      <w:r w:rsidRPr="007B2E4D">
        <w:t>Nayak</w:t>
      </w:r>
      <w:proofErr w:type="spellEnd"/>
      <w:r w:rsidRPr="007B2E4D">
        <w:t xml:space="preserve"> has an academic background in political science, environmental studies and international development. He does interdisciplinary work with an active interest in combining social and ecological perspectives. </w:t>
      </w:r>
      <w:proofErr w:type="spellStart"/>
      <w:r w:rsidRPr="007B2E4D">
        <w:t>Prateep’s</w:t>
      </w:r>
      <w:proofErr w:type="spellEnd"/>
      <w:r w:rsidRPr="007B2E4D">
        <w:t xml:space="preserve"> research focuses on the understanding of complex human-environment connections (or disconnections) with particular attention to change, its drivers, their influence and possible ways to deal with them. In the past, </w:t>
      </w:r>
      <w:proofErr w:type="spellStart"/>
      <w:r w:rsidRPr="007B2E4D">
        <w:t>Prateep</w:t>
      </w:r>
      <w:proofErr w:type="spellEnd"/>
      <w:r w:rsidRPr="007B2E4D">
        <w:t xml:space="preserve"> worked as a development professional in India on issues around community-based governance of land, water and forests, focusing specifically at the interface of research, implementation and public policy.</w:t>
      </w:r>
    </w:p>
    <w:p w14:paraId="38C645D2" w14:textId="0622704B" w:rsidR="00185AA6" w:rsidRPr="00D4527E" w:rsidRDefault="00EF1740" w:rsidP="00D4527E">
      <w:pPr>
        <w:pStyle w:val="Heading2"/>
      </w:pPr>
      <w:r w:rsidRPr="00D4527E">
        <w:lastRenderedPageBreak/>
        <w:t xml:space="preserve">Leonora </w:t>
      </w:r>
      <w:proofErr w:type="spellStart"/>
      <w:r w:rsidRPr="00D4527E">
        <w:t>Obara</w:t>
      </w:r>
      <w:proofErr w:type="spellEnd"/>
    </w:p>
    <w:p w14:paraId="00D6BAA5" w14:textId="23F73809" w:rsidR="00511501" w:rsidRPr="007B2E4D" w:rsidRDefault="00EF1740" w:rsidP="007B2E4D">
      <w:r w:rsidRPr="007B2E4D">
        <w:t xml:space="preserve">Leonora </w:t>
      </w:r>
      <w:proofErr w:type="spellStart"/>
      <w:r w:rsidRPr="007B2E4D">
        <w:t>Obara</w:t>
      </w:r>
      <w:proofErr w:type="spellEnd"/>
      <w:r w:rsidRPr="007B2E4D">
        <w:t xml:space="preserve"> is a social worker with a rich experience of working with Kenyan civil society organizations. Her work with the </w:t>
      </w:r>
      <w:proofErr w:type="spellStart"/>
      <w:r w:rsidRPr="007B2E4D">
        <w:t>Kijiji</w:t>
      </w:r>
      <w:proofErr w:type="spellEnd"/>
      <w:r w:rsidRPr="007B2E4D">
        <w:t xml:space="preserve"> Cha </w:t>
      </w:r>
      <w:proofErr w:type="spellStart"/>
      <w:r w:rsidRPr="007B2E4D">
        <w:t>Upendo</w:t>
      </w:r>
      <w:proofErr w:type="spellEnd"/>
      <w:r w:rsidRPr="007B2E4D">
        <w:t xml:space="preserve"> Children's Project (KCU) - entirely voluntary - is an excellent example of her capacity to bring together vulnerable communities, community stakeholders and CSOs to work together to advance community development goals. With KCU she has convened a support network of families caring for AIDS orphans in the </w:t>
      </w:r>
      <w:proofErr w:type="spellStart"/>
      <w:r w:rsidRPr="007B2E4D">
        <w:t>Kibera</w:t>
      </w:r>
      <w:proofErr w:type="spellEnd"/>
      <w:r w:rsidRPr="007B2E4D">
        <w:t xml:space="preserve"> slum community, connecting these families with schools and clinics, coordinating and supporting their access to support services and has engaged both local and international partners (the CAP Network) to provide financial support to livelihood development and educational programming.</w:t>
      </w:r>
    </w:p>
    <w:p w14:paraId="29714CCD" w14:textId="723AA8E3" w:rsidR="00185AA6" w:rsidRPr="00D4527E" w:rsidRDefault="00EF1740" w:rsidP="00D4527E">
      <w:pPr>
        <w:pStyle w:val="Heading2"/>
      </w:pPr>
      <w:r w:rsidRPr="00D4527E">
        <w:t xml:space="preserve">Judith </w:t>
      </w:r>
      <w:proofErr w:type="spellStart"/>
      <w:r w:rsidRPr="00D4527E">
        <w:t>Odhiambo</w:t>
      </w:r>
      <w:proofErr w:type="spellEnd"/>
    </w:p>
    <w:p w14:paraId="243396E6" w14:textId="553845B1" w:rsidR="00185AA6" w:rsidRPr="007B2E4D" w:rsidRDefault="00EF1740" w:rsidP="007B2E4D">
      <w:r w:rsidRPr="007B2E4D">
        <w:t xml:space="preserve">Judith </w:t>
      </w:r>
      <w:proofErr w:type="spellStart"/>
      <w:r w:rsidRPr="007B2E4D">
        <w:t>Odhiambo</w:t>
      </w:r>
      <w:proofErr w:type="spellEnd"/>
      <w:r w:rsidRPr="007B2E4D">
        <w:t xml:space="preserve"> is currently pursuing her Doctor of Philosophy (PhD), at the </w:t>
      </w:r>
      <w:proofErr w:type="spellStart"/>
      <w:r w:rsidRPr="007B2E4D">
        <w:t>Dalla</w:t>
      </w:r>
      <w:proofErr w:type="spellEnd"/>
      <w:r w:rsidRPr="007B2E4D">
        <w:t xml:space="preserve"> Lana School of Public Health, University of Toronto. She has extensive skills in Community Based Research, implementation science, evidence based research, and community mobilization. She is currently concentrating on how HIV-related laws impact public health efforts on HIV Prevention and Care Cascade. As a Black African woman who is an immigrant in Canada, Judith is doing extensive work with African, Caribbean, and Black population. She is also currently doing work with McMaster University focusing on how post-colonial systems of oppression drive HIV epidemics among Indigenous women. </w:t>
      </w:r>
    </w:p>
    <w:p w14:paraId="7A0E22E1" w14:textId="4303BE1E" w:rsidR="00511501" w:rsidRPr="007B2E4D" w:rsidRDefault="00EF1740" w:rsidP="007B2E4D">
      <w:r w:rsidRPr="007B2E4D">
        <w:t>Judith is trained and worked in the field of Organizational Psychology and international development for over 8 years. She has a range of experiences working in multi-sectoral arenas designing and implementing development projects. She has worked with UNICEF, Action Aid, and various Community Based Organizations designing, and facilitating implementation of HIV/AIDS interventions in Africa. Judith continues to utilize her multidisciplinary and multi-sectoral experience to identify competency gaps influencing successful HIV/AIDS interventions especially within the African, Caribbean, and Black communities. Judith holds high leadership positions nationally and locally in Canada. She is currently serving as President of the Board of Directors of HIV/AIDS Legal Clinic of Ontario (HALCO). In addition, she is a board member of Interagency Coalition on AIDS and Development (ICAD). Judith is also the Co-Chair of the Canadian National HIV/AIDS Stigma Index. She also serves as a member of the Advisory Committee on Newcomer, Migrant and Refugee Health Project curre</w:t>
      </w:r>
      <w:r w:rsidR="007B2E4D">
        <w:t xml:space="preserve">ntly being rolled out by ICAD. </w:t>
      </w:r>
    </w:p>
    <w:p w14:paraId="6A30AF8C" w14:textId="4F6DFCC8" w:rsidR="00185AA6" w:rsidRPr="00D4527E" w:rsidRDefault="00EF1740" w:rsidP="00D4527E">
      <w:pPr>
        <w:pStyle w:val="Heading2"/>
      </w:pPr>
      <w:r w:rsidRPr="00D4527E">
        <w:t>Kevin O’Neill</w:t>
      </w:r>
    </w:p>
    <w:p w14:paraId="1D83B0DC" w14:textId="26D25A7A" w:rsidR="00DC3542" w:rsidRPr="007B2E4D" w:rsidRDefault="00EF1740" w:rsidP="007B2E4D">
      <w:r w:rsidRPr="007B2E4D">
        <w:t xml:space="preserve">Kevin O’Neill is the Director of Programs at </w:t>
      </w:r>
      <w:proofErr w:type="spellStart"/>
      <w:r w:rsidRPr="007B2E4D">
        <w:t>Amref</w:t>
      </w:r>
      <w:proofErr w:type="spellEnd"/>
      <w:r w:rsidRPr="007B2E4D">
        <w:t xml:space="preserve"> Health Africa in Canada, where he has been employed since April 2014. Kevin is responsible for managing </w:t>
      </w:r>
      <w:proofErr w:type="spellStart"/>
      <w:r w:rsidRPr="007B2E4D">
        <w:t>Amref</w:t>
      </w:r>
      <w:proofErr w:type="spellEnd"/>
      <w:r w:rsidRPr="007B2E4D">
        <w:t xml:space="preserve"> Health Africa in Canada’s overall program portfolio, supporting program implementation and monitoring, managing partnerships with institutional donors and partners, and identifying and developing new program initiatives. Kevin is also a member of the OCIC’s Board of Directors, where he has served since 2011. Prior to joining </w:t>
      </w:r>
      <w:proofErr w:type="spellStart"/>
      <w:r w:rsidRPr="007B2E4D">
        <w:t>Amref</w:t>
      </w:r>
      <w:proofErr w:type="spellEnd"/>
      <w:r w:rsidRPr="007B2E4D">
        <w:t xml:space="preserve"> Health Africa in Canada, Kevin worked for over five years with Canadian Physicians for Aid and Relief (CPAR), most recently in the role of Program Manager. Kevin has also worked with World University Service of Canada (WUSC) and Mines Action Canada. Kevin holds a post-graduate certificate in International Project Management (IPMP) from Humber College and a Bachelor’s degree (</w:t>
      </w:r>
      <w:proofErr w:type="spellStart"/>
      <w:r w:rsidRPr="007B2E4D">
        <w:t>Honours</w:t>
      </w:r>
      <w:proofErr w:type="spellEnd"/>
      <w:r w:rsidRPr="007B2E4D">
        <w:t>) in Global Studies with a specialization in Communities and Identities from Trent University.</w:t>
      </w:r>
    </w:p>
    <w:p w14:paraId="68CB7E53" w14:textId="49876949" w:rsidR="00185AA6" w:rsidRPr="00D4527E" w:rsidRDefault="00DC3542" w:rsidP="00D4527E">
      <w:pPr>
        <w:pStyle w:val="Heading2"/>
      </w:pPr>
      <w:proofErr w:type="spellStart"/>
      <w:r w:rsidRPr="00D4527E">
        <w:lastRenderedPageBreak/>
        <w:t>Dusanka</w:t>
      </w:r>
      <w:proofErr w:type="spellEnd"/>
      <w:r w:rsidRPr="00D4527E">
        <w:t xml:space="preserve"> Pavlica </w:t>
      </w:r>
    </w:p>
    <w:p w14:paraId="0B5D158A" w14:textId="35D7A4F7" w:rsidR="00511501" w:rsidRPr="007B2E4D" w:rsidRDefault="00DC3542" w:rsidP="007B2E4D">
      <w:r w:rsidRPr="007B2E4D">
        <w:t xml:space="preserve">As Executive Director of CPAR, </w:t>
      </w:r>
      <w:proofErr w:type="spellStart"/>
      <w:r w:rsidRPr="007B2E4D">
        <w:t>Dusanka</w:t>
      </w:r>
      <w:proofErr w:type="spellEnd"/>
      <w:r w:rsidRPr="007B2E4D">
        <w:t xml:space="preserve"> Pavlica oversees the delivery of the organization’s mission through its range of programs in Ethiopia, Malawi and Tanzania. She serves as CPAR’s representative to the public, NGOs, donors, and the board of directors. </w:t>
      </w:r>
      <w:proofErr w:type="spellStart"/>
      <w:r w:rsidRPr="007B2E4D">
        <w:t>Dusanka</w:t>
      </w:r>
      <w:proofErr w:type="spellEnd"/>
      <w:r w:rsidRPr="007B2E4D">
        <w:t xml:space="preserve"> has over 25 years of experience working with a variety of NGOs, through which she has developed expertise in fundraising and change management. She is dedicated not only to CPAR’s role in improving the health of the communities in which we work, but also on forging partnerships that lead to the advancement of shared learning amongst members of the intern</w:t>
      </w:r>
      <w:r w:rsidR="00185AA6" w:rsidRPr="007B2E4D">
        <w:t xml:space="preserve">ational development community. </w:t>
      </w:r>
      <w:proofErr w:type="spellStart"/>
      <w:r w:rsidRPr="007B2E4D">
        <w:t>Dusanka</w:t>
      </w:r>
      <w:proofErr w:type="spellEnd"/>
      <w:r w:rsidRPr="007B2E4D">
        <w:t xml:space="preserve"> is a graduate of the University of Toronto and past member of the G7 Research Group.</w:t>
      </w:r>
    </w:p>
    <w:p w14:paraId="61BA28A4" w14:textId="6ADEED2F" w:rsidR="00185AA6" w:rsidRPr="00D4527E" w:rsidRDefault="00EF1740" w:rsidP="00D4527E">
      <w:pPr>
        <w:pStyle w:val="Heading2"/>
      </w:pPr>
      <w:r w:rsidRPr="00D4527E">
        <w:t>Isabel Perez-Doherty</w:t>
      </w:r>
    </w:p>
    <w:p w14:paraId="00E94980" w14:textId="2CE05699" w:rsidR="00DC3542" w:rsidRPr="00292980" w:rsidRDefault="00EF1740" w:rsidP="007B2E4D">
      <w:pPr>
        <w:rPr>
          <w:rFonts w:eastAsia="Times New Roman" w:cstheme="majorHAnsi"/>
          <w:lang w:eastAsia="en-GB"/>
        </w:rPr>
      </w:pPr>
      <w:r w:rsidRPr="007B2E4D">
        <w:t xml:space="preserve">Isabel Perez-Doherty is a multilingual economics graduate with studies in International Development and Management of Civil Society </w:t>
      </w:r>
      <w:proofErr w:type="spellStart"/>
      <w:r w:rsidRPr="007B2E4D">
        <w:t>organisations</w:t>
      </w:r>
      <w:proofErr w:type="spellEnd"/>
      <w:r w:rsidRPr="007B2E4D">
        <w:t>. She possesses over 14 years’ experience in international organizations in Canada, UK, Europe, Latin America and the Caribbean. Her experience in the non-profit sector has shaped her as a well-rounded development professional with vast understanding of data driven strategy, supporter engagement, and partnerships. Isabel is a Board Member for College Montrose Children’s place, a Toronto-based charity for Early Years Education. She is also an OCIC Associate Member and has steered the work of the OCIC Diaspora Engagement Networking Group. She is an advocate for women’s leadership and empowerment, access to quality education, and migration as a catalyst for positive change. Isabel is passionate to find solutions to overcome inequality and to create opportunities for all.</w:t>
      </w:r>
    </w:p>
    <w:p w14:paraId="6EBB0E45" w14:textId="053E11D9" w:rsidR="00185AA6" w:rsidRPr="00292980" w:rsidRDefault="00EF1740" w:rsidP="00D4527E">
      <w:pPr>
        <w:pStyle w:val="Heading2"/>
        <w:rPr>
          <w:lang w:eastAsia="en-GB"/>
        </w:rPr>
      </w:pPr>
      <w:r w:rsidRPr="00292980">
        <w:rPr>
          <w:lang w:eastAsia="en-GB"/>
        </w:rPr>
        <w:t xml:space="preserve">Dr. </w:t>
      </w:r>
      <w:proofErr w:type="spellStart"/>
      <w:r w:rsidRPr="00292980">
        <w:rPr>
          <w:lang w:eastAsia="en-GB"/>
        </w:rPr>
        <w:t>Nenad</w:t>
      </w:r>
      <w:proofErr w:type="spellEnd"/>
      <w:r w:rsidRPr="00292980">
        <w:rPr>
          <w:lang w:eastAsia="en-GB"/>
        </w:rPr>
        <w:t xml:space="preserve"> </w:t>
      </w:r>
      <w:proofErr w:type="spellStart"/>
      <w:r w:rsidRPr="00292980">
        <w:rPr>
          <w:lang w:eastAsia="en-GB"/>
        </w:rPr>
        <w:t>Rava</w:t>
      </w:r>
      <w:proofErr w:type="spellEnd"/>
      <w:r w:rsidRPr="00292980">
        <w:rPr>
          <w:lang w:eastAsia="en-GB"/>
        </w:rPr>
        <w:t>, PhD</w:t>
      </w:r>
    </w:p>
    <w:p w14:paraId="1B038AE0" w14:textId="3566EE45" w:rsidR="00EF1740" w:rsidRPr="007B2E4D" w:rsidRDefault="00EF1740" w:rsidP="007B2E4D">
      <w:r w:rsidRPr="007B2E4D">
        <w:t xml:space="preserve">Dr. </w:t>
      </w:r>
      <w:proofErr w:type="spellStart"/>
      <w:r w:rsidRPr="007B2E4D">
        <w:t>Nenad</w:t>
      </w:r>
      <w:proofErr w:type="spellEnd"/>
      <w:r w:rsidRPr="007B2E4D">
        <w:t xml:space="preserve"> </w:t>
      </w:r>
      <w:proofErr w:type="spellStart"/>
      <w:r w:rsidRPr="007B2E4D">
        <w:t>Rava</w:t>
      </w:r>
      <w:proofErr w:type="spellEnd"/>
      <w:r w:rsidRPr="007B2E4D">
        <w:t xml:space="preserve"> currently serves as the Advisor for the United Nations Development Group on integrated policy approach for SDGs (DRT global fund), and mentors 12 UN Country Teams in Asia, Africa, and Europe on development innovation. In his 20 years of professional experience in strategic development he worked for the UN, the World Bank, the European Union, national and regional governments, local communities, and civil society organizations in more than 25 countries. As a consultant, advisor, coach, expert and leader, he contributed to social and institutional innovation, policy design, complex system change, planning and strategic foresight, democratic governance, learning communities, and capacity development. After a degree in management and specialization in development policy, </w:t>
      </w:r>
      <w:proofErr w:type="spellStart"/>
      <w:r w:rsidRPr="007B2E4D">
        <w:t>Nenad</w:t>
      </w:r>
      <w:proofErr w:type="spellEnd"/>
      <w:r w:rsidRPr="007B2E4D">
        <w:t xml:space="preserve"> got his PhD on the Quality of Democracy and Nation-State Building. He is currently conducting research within the OCADU program on Strategic Foresight and Innovation (focus on social innovation hubs, platform business model, future policy for AI, and impact investment), and acts as Senior Research Advisor on Policy design, Strategic foresight, and Digital governance at the Strategic Innovation Lab in Toronto, Canada.</w:t>
      </w:r>
    </w:p>
    <w:p w14:paraId="191F5778" w14:textId="393F695B" w:rsidR="00185AA6" w:rsidRPr="00D4527E" w:rsidRDefault="00EF1740" w:rsidP="00D4527E">
      <w:pPr>
        <w:pStyle w:val="Heading2"/>
      </w:pPr>
      <w:r w:rsidRPr="00D4527E">
        <w:t>Fraser Reilly-King</w:t>
      </w:r>
    </w:p>
    <w:p w14:paraId="20A131A4" w14:textId="48CF99DE" w:rsidR="00511501" w:rsidRPr="007B2E4D" w:rsidRDefault="00EF1740" w:rsidP="007B2E4D">
      <w:r w:rsidRPr="007B2E4D">
        <w:t>Fraser Reilly-King is the Senior Policy Analyst at the Canadian Council for International Co-operation (CCIC). CCIC is the umbrella organization for Canadian not-for profit organizations engaged in international development work. From 2014-</w:t>
      </w:r>
      <w:r w:rsidR="00185AA6" w:rsidRPr="007B2E4D">
        <w:t>2015</w:t>
      </w:r>
      <w:r w:rsidRPr="007B2E4D">
        <w:t xml:space="preserve"> CCIC was the national hub for the Beyond2015 campaign, with Fraser acting as the lead. Fraser currently sits on the Management Committee of the Reality of Aid Network as Vice-Chair, and was the North American representative to the CSO Partnership for Development Effectiveness from 2012-2014. He has written blogs on aid and development for the Ottawa Citizen and the Huffington Post. Prior to joining CCIC, Fraser worked for eight years at the Halifax </w:t>
      </w:r>
      <w:r w:rsidRPr="007B2E4D">
        <w:lastRenderedPageBreak/>
        <w:t>Initiative Coalition (HI), doing research and advocacy on the International Financial Institutions and Export Credit Agencies. In a volunteer capacity, he has sat on the boards of the Canary Research Institute on Mining, Environment and Health and UNIFEM Canada. He has a Masters in Development Studies from the London School of Economics.</w:t>
      </w:r>
    </w:p>
    <w:p w14:paraId="05A2DA50" w14:textId="77777777" w:rsidR="00235922" w:rsidRPr="00D4527E" w:rsidRDefault="00EF1740" w:rsidP="00D4527E">
      <w:pPr>
        <w:pStyle w:val="Heading2"/>
      </w:pPr>
      <w:r w:rsidRPr="00D4527E">
        <w:t>Chelsey Smith</w:t>
      </w:r>
    </w:p>
    <w:p w14:paraId="62FA2835" w14:textId="685A6010" w:rsidR="00511501" w:rsidRPr="007B2E4D" w:rsidRDefault="00EF1740" w:rsidP="007B2E4D">
      <w:r w:rsidRPr="007B2E4D">
        <w:t>Chelsey Smith (M.A.) is a media and communications professional, and global citizen devoted to universal education and equality. Chelsey's professional repertoire includes journalism, marketing and branding, movement building and campaign management. Her publication “The Technology of Hope: Twitter and the Bring Back Our Girls Campaign” examines the role of technology in new social movements, and how NGOs can best position campaigns for traction. Beyond an array of volunteer work in Canada, she has always been passionate about peace and justice in a global context, and worked to support the rights of children in Ghana (2008), to combat gender-based violence in Swaziland (2013), and to rebrand a movement toward transformative feminist society in Tanzania (2016). Working in international development is a challenge that Chelsey tackles with intense motivation for social change and human rights.</w:t>
      </w:r>
    </w:p>
    <w:p w14:paraId="00EF570B" w14:textId="7A31C0FE" w:rsidR="00185AA6" w:rsidRPr="00D4527E" w:rsidRDefault="00EF1740" w:rsidP="00D4527E">
      <w:pPr>
        <w:pStyle w:val="Heading2"/>
      </w:pPr>
      <w:r w:rsidRPr="00D4527E">
        <w:t xml:space="preserve">Michael Simpson </w:t>
      </w:r>
    </w:p>
    <w:p w14:paraId="491CD8DE" w14:textId="6E243A06" w:rsidR="00511501" w:rsidRPr="007B2E4D" w:rsidRDefault="00EF1740" w:rsidP="007B2E4D">
      <w:r w:rsidRPr="007B2E4D">
        <w:t xml:space="preserve">Michael Simpson is currently the Executive Director of the British Columbia Council for International Cooperation (BCCIC) and has a personal interest in the philosophy of social change and transformative leadership. A practicing student of Zen, he brings a </w:t>
      </w:r>
      <w:proofErr w:type="spellStart"/>
      <w:r w:rsidRPr="007B2E4D">
        <w:t>flavour</w:t>
      </w:r>
      <w:proofErr w:type="spellEnd"/>
      <w:r w:rsidRPr="007B2E4D">
        <w:t xml:space="preserve"> of inquiry to the basic questions of what motivates our sector. Formerly an award-winning documentary maker, Mike has worked in the non-profit sector with an emphasis on international development for more than 30 years in a broad range of issues, from working with child soldiers in West Africa to renewable energy and conservation in the Americas. He has an eclectic background that ranges from attending U.N. meetings to extreme sports, such as raising his daughter. He remains confounded by our current global predicament but truly intrigued by the like-minded who remain inquisitive. </w:t>
      </w:r>
    </w:p>
    <w:p w14:paraId="78EAF571" w14:textId="61C5D917" w:rsidR="00185AA6" w:rsidRPr="00D4527E" w:rsidRDefault="00EF1740" w:rsidP="00D4527E">
      <w:pPr>
        <w:pStyle w:val="Heading2"/>
      </w:pPr>
      <w:r w:rsidRPr="00D4527E">
        <w:t>Dr. Suzanne L. Stewart</w:t>
      </w:r>
      <w:r w:rsidR="00902B8E" w:rsidRPr="00D4527E">
        <w:t>, PhD</w:t>
      </w:r>
      <w:r w:rsidRPr="00D4527E">
        <w:t xml:space="preserve"> </w:t>
      </w:r>
    </w:p>
    <w:p w14:paraId="32426A86" w14:textId="7ED2EDD0" w:rsidR="00511501" w:rsidRPr="007B2E4D" w:rsidRDefault="00EF1740" w:rsidP="007B2E4D">
      <w:r w:rsidRPr="007B2E4D">
        <w:t xml:space="preserve">Dr. Suzanne L. Stewart is a member of the Yellowknife Dene First Nation and a registered psychologist. She is Director of the </w:t>
      </w:r>
      <w:proofErr w:type="spellStart"/>
      <w:r w:rsidRPr="007B2E4D">
        <w:t>Waakebiness</w:t>
      </w:r>
      <w:proofErr w:type="spellEnd"/>
      <w:r w:rsidRPr="007B2E4D">
        <w:t xml:space="preserve">-Bryce Institute for Indigenous Health, and Associate Professor in Social and </w:t>
      </w:r>
      <w:proofErr w:type="spellStart"/>
      <w:r w:rsidRPr="007B2E4D">
        <w:t>Behaviour</w:t>
      </w:r>
      <w:proofErr w:type="spellEnd"/>
      <w:r w:rsidRPr="007B2E4D">
        <w:t xml:space="preserve"> Health Sciences Division at the </w:t>
      </w:r>
      <w:proofErr w:type="spellStart"/>
      <w:r w:rsidRPr="007B2E4D">
        <w:t>Dalla</w:t>
      </w:r>
      <w:proofErr w:type="spellEnd"/>
      <w:r w:rsidRPr="007B2E4D">
        <w:t xml:space="preserve"> Lana School of Public Health, University of Toronto. Research and teaching interests include Indigenous mental health and healing in psychology (homelessness, youth mental health, identity, and work-life development), Indigenous pedagogies in higher education, and Indigenous ethics and research methodologies. She is also Chair of the Aboriginal Section of the Canadian Psychology Association and is committed to advancing Indigenous healing issues through the disciplines of health and psychology.</w:t>
      </w:r>
    </w:p>
    <w:p w14:paraId="68D6F5F2" w14:textId="7E263B44" w:rsidR="00185AA6" w:rsidRPr="00D4527E" w:rsidRDefault="00EF1740" w:rsidP="00D4527E">
      <w:pPr>
        <w:pStyle w:val="Heading2"/>
      </w:pPr>
      <w:r w:rsidRPr="00D4527E">
        <w:t xml:space="preserve">Dr. Larry </w:t>
      </w:r>
      <w:proofErr w:type="spellStart"/>
      <w:r w:rsidRPr="00D4527E">
        <w:t>Swatuk</w:t>
      </w:r>
      <w:proofErr w:type="spellEnd"/>
      <w:r w:rsidRPr="00D4527E">
        <w:t>, PhD</w:t>
      </w:r>
    </w:p>
    <w:p w14:paraId="38FD5DB6" w14:textId="7CFA4BA8" w:rsidR="00511501" w:rsidRPr="007B2E4D" w:rsidRDefault="00EF1740" w:rsidP="007B2E4D">
      <w:r w:rsidRPr="007B2E4D">
        <w:t xml:space="preserve">Dr. Larry </w:t>
      </w:r>
      <w:proofErr w:type="spellStart"/>
      <w:r w:rsidRPr="007B2E4D">
        <w:t>Swatuk</w:t>
      </w:r>
      <w:proofErr w:type="spellEnd"/>
      <w:r w:rsidRPr="007B2E4D">
        <w:t xml:space="preserve"> is Associate Professor of international development at the University of Waterloo. Prior to joining UW, he spent 14 consecutive years in Africa, including 11 years at the University of Botswana where he was a lecturer in the Political and Administrative Studies Department in Gaborone and Professor of Natural Resources Governance at the Okavango Research Institute in Maun. Dr. </w:t>
      </w:r>
      <w:proofErr w:type="spellStart"/>
      <w:r w:rsidRPr="007B2E4D">
        <w:t>Swatuk</w:t>
      </w:r>
      <w:proofErr w:type="spellEnd"/>
      <w:r w:rsidRPr="007B2E4D">
        <w:t xml:space="preserve"> continues to work in Africa, most recently in November 2016, where he conducted a week-long UNDP AIO-SIDS sponsored training in conflict resolution and negotiation for integrated water resources </w:t>
      </w:r>
      <w:r w:rsidRPr="007B2E4D">
        <w:lastRenderedPageBreak/>
        <w:t>management (IWRM) in Nairobi, Kenya. With a life-long focus on research and practice toward sustainable and equitable resource use, he asks the basic question: what will it take to devise policies, programs and practices as if the poor matter most?</w:t>
      </w:r>
    </w:p>
    <w:p w14:paraId="19A64113" w14:textId="1BBC9FD5" w:rsidR="00185AA6" w:rsidRPr="00D4527E" w:rsidRDefault="00EF1740" w:rsidP="00D4527E">
      <w:pPr>
        <w:pStyle w:val="Heading2"/>
      </w:pPr>
      <w:r w:rsidRPr="00D4527E">
        <w:t>Uju Umenyi</w:t>
      </w:r>
    </w:p>
    <w:p w14:paraId="30D4B374" w14:textId="2935590E" w:rsidR="00511501" w:rsidRPr="007B2E4D" w:rsidRDefault="00EF1740" w:rsidP="007B2E4D">
      <w:r w:rsidRPr="007B2E4D">
        <w:t xml:space="preserve">Uju Umenyi is currently the Youth and Outreach Coordinator at Canadian Jesuits International, responsible for outreach and social justice education in schools, and with the general public across Canada. She has worked in communications and outreach-based roles with international organizations and the federal government both in Canada and the UK, and has an M.A. in African Peace and Conflict Studies from the University of Bradford, where she studied and wrote her thesis on the role of diaspora in post-conflict peacebuilding. She is a member of the OCIC Diaspora Engagement Networking Group and sits on the Editorial Board of OCIC </w:t>
      </w:r>
      <w:proofErr w:type="spellStart"/>
      <w:r w:rsidRPr="007B2E4D">
        <w:t>iAM</w:t>
      </w:r>
      <w:proofErr w:type="spellEnd"/>
      <w:r w:rsidRPr="007B2E4D">
        <w:t xml:space="preserve"> </w:t>
      </w:r>
      <w:proofErr w:type="spellStart"/>
      <w:r w:rsidRPr="007B2E4D">
        <w:t>eMagazine</w:t>
      </w:r>
      <w:proofErr w:type="spellEnd"/>
      <w:r w:rsidRPr="007B2E4D">
        <w:t xml:space="preserve">.  </w:t>
      </w:r>
    </w:p>
    <w:p w14:paraId="1A1B288E" w14:textId="2E4C793C" w:rsidR="00185AA6" w:rsidRPr="00D4527E" w:rsidRDefault="00EF1740" w:rsidP="00D4527E">
      <w:pPr>
        <w:pStyle w:val="Heading2"/>
        <w:rPr>
          <w:rStyle w:val="Strong"/>
          <w:b w:val="0"/>
          <w:bCs w:val="0"/>
        </w:rPr>
      </w:pPr>
      <w:proofErr w:type="spellStart"/>
      <w:r w:rsidRPr="00D4527E">
        <w:t>Niduk</w:t>
      </w:r>
      <w:proofErr w:type="spellEnd"/>
      <w:r w:rsidRPr="00D4527E">
        <w:t xml:space="preserve"> </w:t>
      </w:r>
      <w:proofErr w:type="spellStart"/>
      <w:r w:rsidRPr="00D4527E">
        <w:t>Wijayasingha</w:t>
      </w:r>
      <w:proofErr w:type="spellEnd"/>
      <w:r w:rsidRPr="00D4527E">
        <w:t xml:space="preserve"> </w:t>
      </w:r>
    </w:p>
    <w:p w14:paraId="59932AE8" w14:textId="7EA62CA6" w:rsidR="00EF1740" w:rsidRPr="007B2E4D" w:rsidRDefault="00EF1740" w:rsidP="007B2E4D">
      <w:proofErr w:type="spellStart"/>
      <w:r w:rsidRPr="007B2E4D">
        <w:t>Niduk</w:t>
      </w:r>
      <w:proofErr w:type="spellEnd"/>
      <w:r w:rsidRPr="007B2E4D">
        <w:t xml:space="preserve"> </w:t>
      </w:r>
      <w:proofErr w:type="spellStart"/>
      <w:r w:rsidRPr="007B2E4D">
        <w:t>Wijayasingha</w:t>
      </w:r>
      <w:proofErr w:type="spellEnd"/>
      <w:r w:rsidRPr="007B2E4D">
        <w:t xml:space="preserve"> has been consulting, working and advocating with government bodies, universities, international NGOs, across the Americas, Europe and East Africa since 2001. Experienced in engaging and negotiating with both the public and private sector, coordinating with institutional donors, diversifying public communication approaches, developing data protocols and M&amp;E systems she is a seasoned international development professional. She is passionate about challenging &amp; changing depictions of poverty, gender, race, disability, &amp; class by organization. </w:t>
      </w:r>
      <w:proofErr w:type="spellStart"/>
      <w:r w:rsidRPr="007B2E4D">
        <w:t>Niduk</w:t>
      </w:r>
      <w:proofErr w:type="spellEnd"/>
      <w:r w:rsidRPr="007B2E4D">
        <w:t xml:space="preserve"> holds a Bachelor of Arts specializing in Industrial Relations from McMaster University. She conducted a review of minimum wage policy in Ontario for the Ministry of </w:t>
      </w:r>
      <w:proofErr w:type="spellStart"/>
      <w:r w:rsidRPr="007B2E4D">
        <w:t>Labour</w:t>
      </w:r>
      <w:proofErr w:type="spellEnd"/>
      <w:r w:rsidRPr="007B2E4D">
        <w:t xml:space="preserve">. She continued further academic work in </w:t>
      </w:r>
      <w:proofErr w:type="gramStart"/>
      <w:r w:rsidRPr="007B2E4D">
        <w:t>worker' s</w:t>
      </w:r>
      <w:proofErr w:type="gramEnd"/>
      <w:r w:rsidRPr="007B2E4D">
        <w:t xml:space="preserve"> rights, economics and law, at the London School of Economics and Political Science earning a Master’s in (Economics) International Management and a Masters in Research Methodology and Statistics at Middlesex University while pursuing her doctoral research. Most recently she completed a case study on Coal Mining in Mozambique and the Leading of Nonviolent Social Movements at the Harvard Kennedy School of Government. She has published and presented at numerous conferences. Earning the Max </w:t>
      </w:r>
      <w:proofErr w:type="spellStart"/>
      <w:r w:rsidRPr="007B2E4D">
        <w:t>Rotman</w:t>
      </w:r>
      <w:proofErr w:type="spellEnd"/>
      <w:r w:rsidRPr="007B2E4D">
        <w:t xml:space="preserve"> Humanitarian Award, </w:t>
      </w:r>
      <w:proofErr w:type="spellStart"/>
      <w:r w:rsidRPr="007B2E4D">
        <w:t>Niduk</w:t>
      </w:r>
      <w:proofErr w:type="spellEnd"/>
      <w:r w:rsidRPr="007B2E4D">
        <w:t xml:space="preserve"> is also recognized as a community influencer on visible minorities and women by the Canadian Armed Forces. She formally established </w:t>
      </w:r>
      <w:proofErr w:type="spellStart"/>
      <w:r w:rsidRPr="007B2E4D">
        <w:t>Serendip</w:t>
      </w:r>
      <w:proofErr w:type="spellEnd"/>
      <w:r w:rsidRPr="007B2E4D">
        <w:t xml:space="preserve"> Inc. with the vision that the world needs more effective organizations with a positive social impact. </w:t>
      </w:r>
    </w:p>
    <w:p w14:paraId="1EEFA156" w14:textId="46D3B7E1" w:rsidR="00185AA6" w:rsidRPr="00D4527E" w:rsidRDefault="00EF1740" w:rsidP="00D4527E">
      <w:pPr>
        <w:pStyle w:val="Heading2"/>
      </w:pPr>
      <w:r w:rsidRPr="00D4527E">
        <w:t>Clara Yoon</w:t>
      </w:r>
    </w:p>
    <w:p w14:paraId="4A81F4F1" w14:textId="480BCFD8" w:rsidR="00D442F4" w:rsidRPr="007B2E4D" w:rsidRDefault="00EF1740" w:rsidP="007B2E4D">
      <w:r w:rsidRPr="007B2E4D">
        <w:t>Clara Yoon holds a MA in Global Governance from the University of Waterloo and BA in Global Studies from Wilfrid Laurier University. Clara is the Project Coordinator, West Africa/MENA programs at MEDA. She provides technical support on financial services, women's economic empowerment, and investment-related projects, with a particular interest in research, communications, and dissemination of lessons learned.</w:t>
      </w:r>
    </w:p>
    <w:p w14:paraId="6A0D1A3C" w14:textId="43421EB6" w:rsidR="00185AA6" w:rsidRPr="00D4527E" w:rsidRDefault="00EF1740" w:rsidP="00D4527E">
      <w:pPr>
        <w:pStyle w:val="Heading2"/>
      </w:pPr>
      <w:r w:rsidRPr="00D4527E">
        <w:t xml:space="preserve">Najia Zewari </w:t>
      </w:r>
    </w:p>
    <w:p w14:paraId="1F6D9FD6" w14:textId="08316EE8" w:rsidR="00185AA6" w:rsidRPr="007B2E4D" w:rsidRDefault="00EF1740" w:rsidP="007B2E4D">
      <w:r w:rsidRPr="007B2E4D">
        <w:t xml:space="preserve">Najia Zewari has over 10 years’ experience in project management, education and training. She was the lead instructor in the Global Citizenship academic upgrading course at the Centre for Community Learning &amp; Development (CCL&amp;D), and Coordinator of the Global Citizen Network (GCN). Najia has 20 years’ experience working for UN Women as an international women's rights worker, and founder of the Afghan Women's Network, a modern Afghan women's movement in Afghanistan. A visionary who developed many initiatives to unify women for social and economic empowerment through legal reform, her </w:t>
      </w:r>
      <w:r w:rsidRPr="007B2E4D">
        <w:lastRenderedPageBreak/>
        <w:t xml:space="preserve">pragmatic approach to network organizing and organizational capacity-building, combined with her practical experience in women’s mentorship and leadership development are widely recognized in Afghanistan. </w:t>
      </w:r>
    </w:p>
    <w:p w14:paraId="6D7E449E" w14:textId="201B583D" w:rsidR="00D4527E" w:rsidRDefault="00EF1740" w:rsidP="007B2E4D">
      <w:proofErr w:type="spellStart"/>
      <w:r w:rsidRPr="007B2E4D">
        <w:t>Najia’s</w:t>
      </w:r>
      <w:proofErr w:type="spellEnd"/>
      <w:r w:rsidRPr="007B2E4D">
        <w:t xml:space="preserve"> experience organizing Afghan women’s movements and non-governmental organizations at the grassroots level empowered her to resolve the many challenges encountered in gender-specific international development programs globally. She also represented women in many national and International forums including the 1995 UN 4th Women’s Conference in Beijing, China’s NGO Forum. Najia has also conducted research that analyzed the socio-economic status of women, and has extensive knowledge of global violence against women, peace, equity and social justice programs. She is fluent in English, Dari, Pashto, Urdu, Arabic, and basic French, and has travelled to more than 30 countries.</w:t>
      </w:r>
    </w:p>
    <w:p w14:paraId="5B3F6DD3" w14:textId="3DB10CBB" w:rsidR="00D4527E" w:rsidRDefault="00D4527E" w:rsidP="007B2E4D">
      <w:r>
        <w:rPr>
          <w:noProof/>
          <w:lang w:val="en-CA" w:eastAsia="en-CA"/>
        </w:rPr>
        <w:drawing>
          <wp:anchor distT="0" distB="0" distL="114300" distR="114300" simplePos="0" relativeHeight="251666432" behindDoc="1" locked="0" layoutInCell="1" allowOverlap="1" wp14:anchorId="628686E8" wp14:editId="2561A579">
            <wp:simplePos x="0" y="0"/>
            <wp:positionH relativeFrom="page">
              <wp:align>left</wp:align>
            </wp:positionH>
            <wp:positionV relativeFrom="paragraph">
              <wp:posOffset>267335</wp:posOffset>
            </wp:positionV>
            <wp:extent cx="7745595" cy="2019151"/>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CF 2017 Web Image 1.jpg"/>
                    <pic:cNvPicPr/>
                  </pic:nvPicPr>
                  <pic:blipFill>
                    <a:blip r:embed="rId14">
                      <a:extLst>
                        <a:ext uri="{28A0092B-C50C-407E-A947-70E740481C1C}">
                          <a14:useLocalDpi xmlns:a14="http://schemas.microsoft.com/office/drawing/2010/main" val="0"/>
                        </a:ext>
                      </a:extLst>
                    </a:blip>
                    <a:stretch>
                      <a:fillRect/>
                    </a:stretch>
                  </pic:blipFill>
                  <pic:spPr>
                    <a:xfrm>
                      <a:off x="0" y="0"/>
                      <a:ext cx="7745595" cy="2019151"/>
                    </a:xfrm>
                    <a:prstGeom prst="rect">
                      <a:avLst/>
                    </a:prstGeom>
                  </pic:spPr>
                </pic:pic>
              </a:graphicData>
            </a:graphic>
            <wp14:sizeRelH relativeFrom="margin">
              <wp14:pctWidth>0</wp14:pctWidth>
            </wp14:sizeRelH>
            <wp14:sizeRelV relativeFrom="margin">
              <wp14:pctHeight>0</wp14:pctHeight>
            </wp14:sizeRelV>
          </wp:anchor>
        </w:drawing>
      </w:r>
    </w:p>
    <w:p w14:paraId="2B651F48" w14:textId="77777777" w:rsidR="00D4527E" w:rsidRDefault="00D4527E" w:rsidP="007B2E4D"/>
    <w:p w14:paraId="616DC8A6" w14:textId="77777777" w:rsidR="00D4527E" w:rsidRDefault="00D4527E" w:rsidP="007B2E4D"/>
    <w:p w14:paraId="4BB76AAF" w14:textId="77777777" w:rsidR="00D4527E" w:rsidRDefault="00D4527E" w:rsidP="007B2E4D"/>
    <w:p w14:paraId="5684A85E" w14:textId="77777777" w:rsidR="00D4527E" w:rsidRDefault="00D4527E" w:rsidP="007B2E4D"/>
    <w:p w14:paraId="5414D2EF" w14:textId="77777777" w:rsidR="00D4527E" w:rsidRDefault="00D4527E" w:rsidP="007B2E4D"/>
    <w:p w14:paraId="3DECEC32" w14:textId="77777777" w:rsidR="00D4527E" w:rsidRDefault="00D4527E" w:rsidP="007B2E4D"/>
    <w:p w14:paraId="452E1E0B" w14:textId="77777777" w:rsidR="00D4527E" w:rsidRDefault="00D4527E" w:rsidP="007B2E4D"/>
    <w:p w14:paraId="15436AB5" w14:textId="77777777" w:rsidR="00D4527E" w:rsidRDefault="00D4527E" w:rsidP="007B2E4D"/>
    <w:p w14:paraId="7A508396" w14:textId="0E74F924" w:rsidR="00D4527E" w:rsidRDefault="00D4527E" w:rsidP="00D4527E">
      <w:pPr>
        <w:pStyle w:val="Heading1"/>
        <w:pBdr>
          <w:bottom w:val="single" w:sz="4" w:space="1" w:color="008D7F"/>
        </w:pBdr>
      </w:pPr>
      <w:r>
        <w:t>NOTES</w:t>
      </w:r>
    </w:p>
    <w:p w14:paraId="6D699447" w14:textId="77777777" w:rsidR="008E557E" w:rsidRDefault="007B2E4D">
      <w:r>
        <w:br w:type="page"/>
      </w:r>
    </w:p>
    <w:p w14:paraId="18A4BFC8" w14:textId="6FF90870" w:rsidR="008E557E" w:rsidRDefault="008E557E">
      <w:r>
        <w:rPr>
          <w:rFonts w:cstheme="majorHAnsi"/>
          <w:b/>
          <w:noProof/>
          <w:lang w:val="en-CA" w:eastAsia="en-CA"/>
        </w:rPr>
        <w:lastRenderedPageBreak/>
        <w:drawing>
          <wp:anchor distT="0" distB="0" distL="114300" distR="114300" simplePos="0" relativeHeight="251668480" behindDoc="1" locked="0" layoutInCell="1" allowOverlap="1" wp14:anchorId="09399411" wp14:editId="401DED81">
            <wp:simplePos x="0" y="0"/>
            <wp:positionH relativeFrom="page">
              <wp:align>left</wp:align>
            </wp:positionH>
            <wp:positionV relativeFrom="paragraph">
              <wp:posOffset>-905510</wp:posOffset>
            </wp:positionV>
            <wp:extent cx="7752522" cy="2019300"/>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rticipant Lis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52522" cy="2019300"/>
                    </a:xfrm>
                    <a:prstGeom prst="rect">
                      <a:avLst/>
                    </a:prstGeom>
                  </pic:spPr>
                </pic:pic>
              </a:graphicData>
            </a:graphic>
            <wp14:sizeRelH relativeFrom="margin">
              <wp14:pctWidth>0</wp14:pctWidth>
            </wp14:sizeRelH>
            <wp14:sizeRelV relativeFrom="margin">
              <wp14:pctHeight>0</wp14:pctHeight>
            </wp14:sizeRelV>
          </wp:anchor>
        </w:drawing>
      </w:r>
    </w:p>
    <w:p w14:paraId="035E08D8" w14:textId="164BAB58" w:rsidR="008E557E" w:rsidRDefault="008E557E"/>
    <w:p w14:paraId="4985E7E3" w14:textId="51ED5123" w:rsidR="008E557E" w:rsidRDefault="008E557E"/>
    <w:p w14:paraId="5ED1C63B" w14:textId="06CE203F" w:rsidR="008E557E" w:rsidRDefault="008E557E"/>
    <w:p w14:paraId="674DAAD3" w14:textId="77777777" w:rsidR="008E557E" w:rsidRDefault="008E557E" w:rsidP="008E557E">
      <w:pPr>
        <w:spacing w:after="0"/>
      </w:pPr>
    </w:p>
    <w:tbl>
      <w:tblPr>
        <w:tblW w:w="9144" w:type="dxa"/>
        <w:tblLook w:val="04A0" w:firstRow="1" w:lastRow="0" w:firstColumn="1" w:lastColumn="0" w:noHBand="0" w:noVBand="1"/>
      </w:tblPr>
      <w:tblGrid>
        <w:gridCol w:w="1649"/>
        <w:gridCol w:w="2296"/>
        <w:gridCol w:w="5199"/>
      </w:tblGrid>
      <w:tr w:rsidR="008E557E" w:rsidRPr="001F21E6" w14:paraId="658827B5" w14:textId="77777777" w:rsidTr="008E557E">
        <w:trPr>
          <w:trHeight w:val="300"/>
        </w:trPr>
        <w:tc>
          <w:tcPr>
            <w:tcW w:w="1649" w:type="dxa"/>
            <w:tcBorders>
              <w:top w:val="nil"/>
              <w:left w:val="nil"/>
              <w:bottom w:val="nil"/>
              <w:right w:val="nil"/>
            </w:tcBorders>
            <w:shd w:val="clear" w:color="auto" w:fill="auto"/>
            <w:noWrap/>
            <w:hideMark/>
          </w:tcPr>
          <w:p w14:paraId="2B867DD7"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Violeta</w:t>
            </w:r>
          </w:p>
        </w:tc>
        <w:tc>
          <w:tcPr>
            <w:tcW w:w="2296" w:type="dxa"/>
            <w:tcBorders>
              <w:top w:val="nil"/>
              <w:left w:val="nil"/>
              <w:bottom w:val="nil"/>
              <w:right w:val="nil"/>
            </w:tcBorders>
            <w:shd w:val="clear" w:color="auto" w:fill="auto"/>
            <w:noWrap/>
            <w:hideMark/>
          </w:tcPr>
          <w:p w14:paraId="61965C39"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 xml:space="preserve">A. </w:t>
            </w:r>
            <w:proofErr w:type="spellStart"/>
            <w:r w:rsidRPr="001F21E6">
              <w:rPr>
                <w:rFonts w:eastAsia="Times New Roman" w:cstheme="majorHAnsi"/>
                <w:sz w:val="20"/>
                <w:szCs w:val="20"/>
              </w:rPr>
              <w:t>Bastida</w:t>
            </w:r>
            <w:proofErr w:type="spellEnd"/>
          </w:p>
        </w:tc>
        <w:tc>
          <w:tcPr>
            <w:tcW w:w="5199" w:type="dxa"/>
            <w:tcBorders>
              <w:top w:val="nil"/>
              <w:left w:val="nil"/>
              <w:bottom w:val="nil"/>
              <w:right w:val="nil"/>
            </w:tcBorders>
            <w:shd w:val="clear" w:color="auto" w:fill="auto"/>
            <w:noWrap/>
            <w:hideMark/>
          </w:tcPr>
          <w:p w14:paraId="605CDC9C"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Centennial College</w:t>
            </w:r>
          </w:p>
        </w:tc>
      </w:tr>
      <w:tr w:rsidR="008E557E" w:rsidRPr="001F21E6" w14:paraId="0FE7EA8E" w14:textId="77777777" w:rsidTr="008E557E">
        <w:trPr>
          <w:trHeight w:val="300"/>
        </w:trPr>
        <w:tc>
          <w:tcPr>
            <w:tcW w:w="1649" w:type="dxa"/>
            <w:tcBorders>
              <w:top w:val="nil"/>
              <w:left w:val="nil"/>
              <w:bottom w:val="nil"/>
              <w:right w:val="nil"/>
            </w:tcBorders>
            <w:shd w:val="clear" w:color="auto" w:fill="auto"/>
            <w:noWrap/>
          </w:tcPr>
          <w:p w14:paraId="33683F32"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Marine</w:t>
            </w:r>
          </w:p>
        </w:tc>
        <w:tc>
          <w:tcPr>
            <w:tcW w:w="2296" w:type="dxa"/>
            <w:tcBorders>
              <w:top w:val="nil"/>
              <w:left w:val="nil"/>
              <w:bottom w:val="nil"/>
              <w:right w:val="nil"/>
            </w:tcBorders>
            <w:shd w:val="clear" w:color="auto" w:fill="auto"/>
            <w:noWrap/>
          </w:tcPr>
          <w:p w14:paraId="414D1EFB"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Adamyan</w:t>
            </w:r>
          </w:p>
        </w:tc>
        <w:tc>
          <w:tcPr>
            <w:tcW w:w="5199" w:type="dxa"/>
            <w:tcBorders>
              <w:top w:val="nil"/>
              <w:left w:val="nil"/>
              <w:bottom w:val="nil"/>
              <w:right w:val="nil"/>
            </w:tcBorders>
            <w:shd w:val="clear" w:color="auto" w:fill="auto"/>
            <w:noWrap/>
          </w:tcPr>
          <w:p w14:paraId="46AA5767"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World Vision International for Sustainable Health</w:t>
            </w:r>
          </w:p>
        </w:tc>
      </w:tr>
      <w:tr w:rsidR="008E557E" w:rsidRPr="001F21E6" w14:paraId="6F82E193" w14:textId="77777777" w:rsidTr="008E557E">
        <w:trPr>
          <w:trHeight w:val="300"/>
        </w:trPr>
        <w:tc>
          <w:tcPr>
            <w:tcW w:w="1649" w:type="dxa"/>
            <w:tcBorders>
              <w:top w:val="nil"/>
              <w:left w:val="nil"/>
              <w:bottom w:val="nil"/>
              <w:right w:val="nil"/>
            </w:tcBorders>
            <w:shd w:val="clear" w:color="auto" w:fill="auto"/>
            <w:noWrap/>
            <w:hideMark/>
          </w:tcPr>
          <w:p w14:paraId="4F1DFEC9"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Monica</w:t>
            </w:r>
          </w:p>
        </w:tc>
        <w:tc>
          <w:tcPr>
            <w:tcW w:w="2296" w:type="dxa"/>
            <w:tcBorders>
              <w:top w:val="nil"/>
              <w:left w:val="nil"/>
              <w:bottom w:val="nil"/>
              <w:right w:val="nil"/>
            </w:tcBorders>
            <w:shd w:val="clear" w:color="auto" w:fill="auto"/>
            <w:noWrap/>
            <w:hideMark/>
          </w:tcPr>
          <w:p w14:paraId="4CC43D82"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Aguirre Duque</w:t>
            </w:r>
          </w:p>
        </w:tc>
        <w:tc>
          <w:tcPr>
            <w:tcW w:w="5199" w:type="dxa"/>
            <w:tcBorders>
              <w:top w:val="nil"/>
              <w:left w:val="nil"/>
              <w:bottom w:val="nil"/>
              <w:right w:val="nil"/>
            </w:tcBorders>
            <w:shd w:val="clear" w:color="auto" w:fill="auto"/>
            <w:noWrap/>
            <w:hideMark/>
          </w:tcPr>
          <w:p w14:paraId="1F7891ED"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YMCA of Medellin, Colombia</w:t>
            </w:r>
          </w:p>
        </w:tc>
      </w:tr>
      <w:tr w:rsidR="008E557E" w:rsidRPr="001F21E6" w14:paraId="4B733CBB" w14:textId="77777777" w:rsidTr="008E557E">
        <w:trPr>
          <w:trHeight w:val="300"/>
        </w:trPr>
        <w:tc>
          <w:tcPr>
            <w:tcW w:w="1649" w:type="dxa"/>
            <w:tcBorders>
              <w:top w:val="nil"/>
              <w:left w:val="nil"/>
              <w:bottom w:val="nil"/>
              <w:right w:val="nil"/>
            </w:tcBorders>
            <w:shd w:val="clear" w:color="auto" w:fill="auto"/>
            <w:noWrap/>
            <w:hideMark/>
          </w:tcPr>
          <w:p w14:paraId="0B14B240"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Romy</w:t>
            </w:r>
          </w:p>
        </w:tc>
        <w:tc>
          <w:tcPr>
            <w:tcW w:w="2296" w:type="dxa"/>
            <w:tcBorders>
              <w:top w:val="nil"/>
              <w:left w:val="nil"/>
              <w:bottom w:val="nil"/>
              <w:right w:val="nil"/>
            </w:tcBorders>
            <w:shd w:val="clear" w:color="auto" w:fill="auto"/>
            <w:noWrap/>
            <w:hideMark/>
          </w:tcPr>
          <w:p w14:paraId="3406FFD1"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Alegria</w:t>
            </w:r>
            <w:proofErr w:type="spellEnd"/>
          </w:p>
        </w:tc>
        <w:tc>
          <w:tcPr>
            <w:tcW w:w="5199" w:type="dxa"/>
            <w:tcBorders>
              <w:top w:val="nil"/>
              <w:left w:val="nil"/>
              <w:bottom w:val="nil"/>
              <w:right w:val="nil"/>
            </w:tcBorders>
            <w:shd w:val="clear" w:color="auto" w:fill="auto"/>
            <w:noWrap/>
            <w:hideMark/>
          </w:tcPr>
          <w:p w14:paraId="0B90C21B"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Cape Breton University</w:t>
            </w:r>
          </w:p>
        </w:tc>
      </w:tr>
      <w:tr w:rsidR="008E557E" w:rsidRPr="001F21E6" w14:paraId="6BF92544" w14:textId="77777777" w:rsidTr="008E557E">
        <w:trPr>
          <w:trHeight w:val="300"/>
        </w:trPr>
        <w:tc>
          <w:tcPr>
            <w:tcW w:w="1649" w:type="dxa"/>
            <w:tcBorders>
              <w:top w:val="nil"/>
              <w:left w:val="nil"/>
              <w:bottom w:val="nil"/>
              <w:right w:val="nil"/>
            </w:tcBorders>
            <w:shd w:val="clear" w:color="auto" w:fill="auto"/>
            <w:noWrap/>
            <w:hideMark/>
          </w:tcPr>
          <w:p w14:paraId="1EEDB13F"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Omar Said</w:t>
            </w:r>
          </w:p>
        </w:tc>
        <w:tc>
          <w:tcPr>
            <w:tcW w:w="2296" w:type="dxa"/>
            <w:tcBorders>
              <w:top w:val="nil"/>
              <w:left w:val="nil"/>
              <w:bottom w:val="nil"/>
              <w:right w:val="nil"/>
            </w:tcBorders>
            <w:shd w:val="clear" w:color="auto" w:fill="auto"/>
            <w:noWrap/>
            <w:hideMark/>
          </w:tcPr>
          <w:p w14:paraId="1FB5732A"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Ali</w:t>
            </w:r>
          </w:p>
        </w:tc>
        <w:tc>
          <w:tcPr>
            <w:tcW w:w="5199" w:type="dxa"/>
            <w:tcBorders>
              <w:top w:val="nil"/>
              <w:left w:val="nil"/>
              <w:bottom w:val="nil"/>
              <w:right w:val="nil"/>
            </w:tcBorders>
            <w:shd w:val="clear" w:color="auto" w:fill="auto"/>
            <w:noWrap/>
            <w:hideMark/>
          </w:tcPr>
          <w:p w14:paraId="0F0FCB5B"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ZACADIA</w:t>
            </w:r>
          </w:p>
        </w:tc>
      </w:tr>
      <w:tr w:rsidR="008E557E" w:rsidRPr="001F21E6" w14:paraId="3BE9AE09" w14:textId="77777777" w:rsidTr="008E557E">
        <w:trPr>
          <w:trHeight w:val="300"/>
        </w:trPr>
        <w:tc>
          <w:tcPr>
            <w:tcW w:w="1649" w:type="dxa"/>
            <w:tcBorders>
              <w:top w:val="nil"/>
              <w:left w:val="nil"/>
              <w:bottom w:val="nil"/>
              <w:right w:val="nil"/>
            </w:tcBorders>
            <w:shd w:val="clear" w:color="auto" w:fill="auto"/>
            <w:noWrap/>
            <w:hideMark/>
          </w:tcPr>
          <w:p w14:paraId="50179F48"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Ayesha</w:t>
            </w:r>
          </w:p>
        </w:tc>
        <w:tc>
          <w:tcPr>
            <w:tcW w:w="2296" w:type="dxa"/>
            <w:tcBorders>
              <w:top w:val="nil"/>
              <w:left w:val="nil"/>
              <w:bottom w:val="nil"/>
              <w:right w:val="nil"/>
            </w:tcBorders>
            <w:shd w:val="clear" w:color="auto" w:fill="auto"/>
            <w:noWrap/>
            <w:hideMark/>
          </w:tcPr>
          <w:p w14:paraId="3546777B"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Amin</w:t>
            </w:r>
          </w:p>
        </w:tc>
        <w:tc>
          <w:tcPr>
            <w:tcW w:w="5199" w:type="dxa"/>
            <w:tcBorders>
              <w:top w:val="nil"/>
              <w:left w:val="nil"/>
              <w:bottom w:val="nil"/>
              <w:right w:val="nil"/>
            </w:tcBorders>
            <w:shd w:val="clear" w:color="auto" w:fill="auto"/>
            <w:noWrap/>
            <w:hideMark/>
          </w:tcPr>
          <w:p w14:paraId="6B6279DB"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Fair Trade Toronto</w:t>
            </w:r>
          </w:p>
        </w:tc>
      </w:tr>
      <w:tr w:rsidR="008E557E" w:rsidRPr="001F21E6" w14:paraId="12FEB969" w14:textId="77777777" w:rsidTr="008E557E">
        <w:trPr>
          <w:trHeight w:val="300"/>
        </w:trPr>
        <w:tc>
          <w:tcPr>
            <w:tcW w:w="1649" w:type="dxa"/>
            <w:tcBorders>
              <w:top w:val="nil"/>
              <w:left w:val="nil"/>
              <w:bottom w:val="nil"/>
              <w:right w:val="nil"/>
            </w:tcBorders>
            <w:shd w:val="clear" w:color="auto" w:fill="auto"/>
            <w:noWrap/>
            <w:hideMark/>
          </w:tcPr>
          <w:p w14:paraId="0EC66344"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Julia</w:t>
            </w:r>
          </w:p>
        </w:tc>
        <w:tc>
          <w:tcPr>
            <w:tcW w:w="2296" w:type="dxa"/>
            <w:tcBorders>
              <w:top w:val="nil"/>
              <w:left w:val="nil"/>
              <w:bottom w:val="nil"/>
              <w:right w:val="nil"/>
            </w:tcBorders>
            <w:shd w:val="clear" w:color="auto" w:fill="auto"/>
            <w:noWrap/>
            <w:hideMark/>
          </w:tcPr>
          <w:p w14:paraId="6BDAF2EE"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Anderson</w:t>
            </w:r>
          </w:p>
        </w:tc>
        <w:tc>
          <w:tcPr>
            <w:tcW w:w="5199" w:type="dxa"/>
            <w:tcBorders>
              <w:top w:val="nil"/>
              <w:left w:val="nil"/>
              <w:bottom w:val="nil"/>
              <w:right w:val="nil"/>
            </w:tcBorders>
            <w:shd w:val="clear" w:color="auto" w:fill="auto"/>
            <w:noWrap/>
            <w:hideMark/>
          </w:tcPr>
          <w:p w14:paraId="49A67C63"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Kawartha World Issues Centre</w:t>
            </w:r>
          </w:p>
        </w:tc>
      </w:tr>
      <w:tr w:rsidR="008E557E" w:rsidRPr="001F21E6" w14:paraId="7C809811" w14:textId="77777777" w:rsidTr="008E557E">
        <w:trPr>
          <w:trHeight w:val="300"/>
        </w:trPr>
        <w:tc>
          <w:tcPr>
            <w:tcW w:w="1649" w:type="dxa"/>
            <w:tcBorders>
              <w:top w:val="nil"/>
              <w:left w:val="nil"/>
              <w:bottom w:val="nil"/>
              <w:right w:val="nil"/>
            </w:tcBorders>
            <w:shd w:val="clear" w:color="auto" w:fill="auto"/>
            <w:noWrap/>
            <w:hideMark/>
          </w:tcPr>
          <w:p w14:paraId="511BA3A5"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Claudia</w:t>
            </w:r>
          </w:p>
        </w:tc>
        <w:tc>
          <w:tcPr>
            <w:tcW w:w="2296" w:type="dxa"/>
            <w:tcBorders>
              <w:top w:val="nil"/>
              <w:left w:val="nil"/>
              <w:bottom w:val="nil"/>
              <w:right w:val="nil"/>
            </w:tcBorders>
            <w:shd w:val="clear" w:color="auto" w:fill="auto"/>
            <w:noWrap/>
            <w:hideMark/>
          </w:tcPr>
          <w:p w14:paraId="2C61DB1E"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Aparicio</w:t>
            </w:r>
            <w:proofErr w:type="spellEnd"/>
          </w:p>
        </w:tc>
        <w:tc>
          <w:tcPr>
            <w:tcW w:w="5199" w:type="dxa"/>
            <w:tcBorders>
              <w:top w:val="nil"/>
              <w:left w:val="nil"/>
              <w:bottom w:val="nil"/>
              <w:right w:val="nil"/>
            </w:tcBorders>
            <w:shd w:val="clear" w:color="auto" w:fill="auto"/>
            <w:noWrap/>
            <w:hideMark/>
          </w:tcPr>
          <w:p w14:paraId="411FD023"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OCIC Volunteer</w:t>
            </w:r>
          </w:p>
        </w:tc>
      </w:tr>
      <w:tr w:rsidR="008E557E" w:rsidRPr="001F21E6" w14:paraId="5C45AB19" w14:textId="77777777" w:rsidTr="008E557E">
        <w:trPr>
          <w:trHeight w:val="300"/>
        </w:trPr>
        <w:tc>
          <w:tcPr>
            <w:tcW w:w="1649" w:type="dxa"/>
            <w:tcBorders>
              <w:top w:val="nil"/>
              <w:left w:val="nil"/>
              <w:bottom w:val="nil"/>
              <w:right w:val="nil"/>
            </w:tcBorders>
            <w:shd w:val="clear" w:color="auto" w:fill="auto"/>
            <w:noWrap/>
            <w:hideMark/>
          </w:tcPr>
          <w:p w14:paraId="6C56BDB5"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Roweida</w:t>
            </w:r>
            <w:proofErr w:type="spellEnd"/>
          </w:p>
        </w:tc>
        <w:tc>
          <w:tcPr>
            <w:tcW w:w="2296" w:type="dxa"/>
            <w:tcBorders>
              <w:top w:val="nil"/>
              <w:left w:val="nil"/>
              <w:bottom w:val="nil"/>
              <w:right w:val="nil"/>
            </w:tcBorders>
            <w:shd w:val="clear" w:color="auto" w:fill="auto"/>
            <w:noWrap/>
            <w:hideMark/>
          </w:tcPr>
          <w:p w14:paraId="56B8BA92"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Arafah</w:t>
            </w:r>
            <w:proofErr w:type="spellEnd"/>
          </w:p>
        </w:tc>
        <w:tc>
          <w:tcPr>
            <w:tcW w:w="5199" w:type="dxa"/>
            <w:tcBorders>
              <w:top w:val="nil"/>
              <w:left w:val="nil"/>
              <w:bottom w:val="nil"/>
              <w:right w:val="nil"/>
            </w:tcBorders>
            <w:shd w:val="clear" w:color="auto" w:fill="auto"/>
            <w:noWrap/>
            <w:hideMark/>
          </w:tcPr>
          <w:p w14:paraId="07DA4996"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University of Waterloo</w:t>
            </w:r>
          </w:p>
        </w:tc>
      </w:tr>
      <w:tr w:rsidR="008E557E" w:rsidRPr="001F21E6" w14:paraId="6344DD6C" w14:textId="77777777" w:rsidTr="008E557E">
        <w:trPr>
          <w:trHeight w:val="300"/>
        </w:trPr>
        <w:tc>
          <w:tcPr>
            <w:tcW w:w="1649" w:type="dxa"/>
            <w:tcBorders>
              <w:top w:val="nil"/>
              <w:left w:val="nil"/>
              <w:bottom w:val="nil"/>
              <w:right w:val="nil"/>
            </w:tcBorders>
            <w:shd w:val="clear" w:color="auto" w:fill="auto"/>
            <w:noWrap/>
            <w:hideMark/>
          </w:tcPr>
          <w:p w14:paraId="77C1D357"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Graham</w:t>
            </w:r>
          </w:p>
        </w:tc>
        <w:tc>
          <w:tcPr>
            <w:tcW w:w="2296" w:type="dxa"/>
            <w:tcBorders>
              <w:top w:val="nil"/>
              <w:left w:val="nil"/>
              <w:bottom w:val="nil"/>
              <w:right w:val="nil"/>
            </w:tcBorders>
            <w:shd w:val="clear" w:color="auto" w:fill="auto"/>
            <w:noWrap/>
            <w:hideMark/>
          </w:tcPr>
          <w:p w14:paraId="61D5BB12"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Atkinson</w:t>
            </w:r>
          </w:p>
        </w:tc>
        <w:tc>
          <w:tcPr>
            <w:tcW w:w="5199" w:type="dxa"/>
            <w:tcBorders>
              <w:top w:val="nil"/>
              <w:left w:val="nil"/>
              <w:bottom w:val="nil"/>
              <w:right w:val="nil"/>
            </w:tcBorders>
            <w:shd w:val="clear" w:color="auto" w:fill="auto"/>
            <w:noWrap/>
            <w:hideMark/>
          </w:tcPr>
          <w:p w14:paraId="5F769527"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Amref</w:t>
            </w:r>
            <w:proofErr w:type="spellEnd"/>
            <w:r w:rsidRPr="001F21E6">
              <w:rPr>
                <w:rFonts w:eastAsia="Times New Roman" w:cstheme="majorHAnsi"/>
                <w:sz w:val="20"/>
                <w:szCs w:val="20"/>
              </w:rPr>
              <w:t xml:space="preserve"> Health Africa in Canada</w:t>
            </w:r>
          </w:p>
        </w:tc>
      </w:tr>
      <w:tr w:rsidR="008E557E" w:rsidRPr="001F21E6" w14:paraId="06FF51B3" w14:textId="77777777" w:rsidTr="008E557E">
        <w:trPr>
          <w:trHeight w:val="300"/>
        </w:trPr>
        <w:tc>
          <w:tcPr>
            <w:tcW w:w="1649" w:type="dxa"/>
            <w:tcBorders>
              <w:top w:val="nil"/>
              <w:left w:val="nil"/>
              <w:bottom w:val="nil"/>
              <w:right w:val="nil"/>
            </w:tcBorders>
            <w:shd w:val="clear" w:color="auto" w:fill="auto"/>
            <w:noWrap/>
            <w:hideMark/>
          </w:tcPr>
          <w:p w14:paraId="63EF536C"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Helle</w:t>
            </w:r>
            <w:proofErr w:type="spellEnd"/>
          </w:p>
        </w:tc>
        <w:tc>
          <w:tcPr>
            <w:tcW w:w="2296" w:type="dxa"/>
            <w:tcBorders>
              <w:top w:val="nil"/>
              <w:left w:val="nil"/>
              <w:bottom w:val="nil"/>
              <w:right w:val="nil"/>
            </w:tcBorders>
            <w:shd w:val="clear" w:color="auto" w:fill="auto"/>
            <w:noWrap/>
            <w:hideMark/>
          </w:tcPr>
          <w:p w14:paraId="6F60323E"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Bank Jorgensen</w:t>
            </w:r>
          </w:p>
        </w:tc>
        <w:tc>
          <w:tcPr>
            <w:tcW w:w="5199" w:type="dxa"/>
            <w:tcBorders>
              <w:top w:val="nil"/>
              <w:left w:val="nil"/>
              <w:bottom w:val="nil"/>
              <w:right w:val="nil"/>
            </w:tcBorders>
            <w:shd w:val="clear" w:color="auto" w:fill="auto"/>
            <w:noWrap/>
            <w:hideMark/>
          </w:tcPr>
          <w:p w14:paraId="587476D3"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Global Compact Network Canada</w:t>
            </w:r>
          </w:p>
        </w:tc>
      </w:tr>
      <w:tr w:rsidR="008E557E" w:rsidRPr="001F21E6" w14:paraId="4920C5F3" w14:textId="77777777" w:rsidTr="008E557E">
        <w:trPr>
          <w:trHeight w:val="300"/>
        </w:trPr>
        <w:tc>
          <w:tcPr>
            <w:tcW w:w="1649" w:type="dxa"/>
            <w:tcBorders>
              <w:top w:val="nil"/>
              <w:left w:val="nil"/>
              <w:bottom w:val="nil"/>
              <w:right w:val="nil"/>
            </w:tcBorders>
            <w:shd w:val="clear" w:color="auto" w:fill="auto"/>
            <w:noWrap/>
            <w:hideMark/>
          </w:tcPr>
          <w:p w14:paraId="0BEDF9BA"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Zahra</w:t>
            </w:r>
          </w:p>
        </w:tc>
        <w:tc>
          <w:tcPr>
            <w:tcW w:w="2296" w:type="dxa"/>
            <w:tcBorders>
              <w:top w:val="nil"/>
              <w:left w:val="nil"/>
              <w:bottom w:val="nil"/>
              <w:right w:val="nil"/>
            </w:tcBorders>
            <w:shd w:val="clear" w:color="auto" w:fill="auto"/>
            <w:noWrap/>
            <w:hideMark/>
          </w:tcPr>
          <w:p w14:paraId="439202CD"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Baptiste</w:t>
            </w:r>
          </w:p>
        </w:tc>
        <w:tc>
          <w:tcPr>
            <w:tcW w:w="5199" w:type="dxa"/>
            <w:tcBorders>
              <w:top w:val="nil"/>
              <w:left w:val="nil"/>
              <w:bottom w:val="nil"/>
              <w:right w:val="nil"/>
            </w:tcBorders>
            <w:shd w:val="clear" w:color="auto" w:fill="auto"/>
            <w:noWrap/>
            <w:hideMark/>
          </w:tcPr>
          <w:p w14:paraId="53824F15"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Ontario Council for International Cooperation</w:t>
            </w:r>
          </w:p>
        </w:tc>
      </w:tr>
      <w:tr w:rsidR="008E557E" w:rsidRPr="001F21E6" w14:paraId="022F069C" w14:textId="77777777" w:rsidTr="008E557E">
        <w:trPr>
          <w:trHeight w:val="300"/>
        </w:trPr>
        <w:tc>
          <w:tcPr>
            <w:tcW w:w="1649" w:type="dxa"/>
            <w:tcBorders>
              <w:top w:val="nil"/>
              <w:left w:val="nil"/>
              <w:bottom w:val="nil"/>
              <w:right w:val="nil"/>
            </w:tcBorders>
            <w:shd w:val="clear" w:color="auto" w:fill="auto"/>
            <w:noWrap/>
            <w:hideMark/>
          </w:tcPr>
          <w:p w14:paraId="0956D5A5"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Ruth</w:t>
            </w:r>
          </w:p>
        </w:tc>
        <w:tc>
          <w:tcPr>
            <w:tcW w:w="2296" w:type="dxa"/>
            <w:tcBorders>
              <w:top w:val="nil"/>
              <w:left w:val="nil"/>
              <w:bottom w:val="nil"/>
              <w:right w:val="nil"/>
            </w:tcBorders>
            <w:shd w:val="clear" w:color="auto" w:fill="auto"/>
            <w:noWrap/>
            <w:hideMark/>
          </w:tcPr>
          <w:p w14:paraId="634ED0AA"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Bartlett</w:t>
            </w:r>
          </w:p>
        </w:tc>
        <w:tc>
          <w:tcPr>
            <w:tcW w:w="5199" w:type="dxa"/>
            <w:tcBorders>
              <w:top w:val="nil"/>
              <w:left w:val="nil"/>
              <w:bottom w:val="nil"/>
              <w:right w:val="nil"/>
            </w:tcBorders>
            <w:shd w:val="clear" w:color="auto" w:fill="auto"/>
            <w:noWrap/>
            <w:hideMark/>
          </w:tcPr>
          <w:p w14:paraId="61A7ECA9"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Wycliffe College, University of Toronto</w:t>
            </w:r>
          </w:p>
        </w:tc>
      </w:tr>
      <w:tr w:rsidR="008E557E" w:rsidRPr="001F21E6" w14:paraId="57B41DA0" w14:textId="77777777" w:rsidTr="008E557E">
        <w:trPr>
          <w:trHeight w:val="300"/>
        </w:trPr>
        <w:tc>
          <w:tcPr>
            <w:tcW w:w="1649" w:type="dxa"/>
            <w:tcBorders>
              <w:top w:val="nil"/>
              <w:left w:val="nil"/>
              <w:bottom w:val="nil"/>
              <w:right w:val="nil"/>
            </w:tcBorders>
            <w:shd w:val="clear" w:color="auto" w:fill="auto"/>
            <w:noWrap/>
            <w:hideMark/>
          </w:tcPr>
          <w:p w14:paraId="611D41C5"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Abhishek</w:t>
            </w:r>
          </w:p>
        </w:tc>
        <w:tc>
          <w:tcPr>
            <w:tcW w:w="2296" w:type="dxa"/>
            <w:tcBorders>
              <w:top w:val="nil"/>
              <w:left w:val="nil"/>
              <w:bottom w:val="nil"/>
              <w:right w:val="nil"/>
            </w:tcBorders>
            <w:shd w:val="clear" w:color="auto" w:fill="auto"/>
            <w:noWrap/>
            <w:hideMark/>
          </w:tcPr>
          <w:p w14:paraId="3A711E20"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Bashin</w:t>
            </w:r>
            <w:proofErr w:type="spellEnd"/>
          </w:p>
        </w:tc>
        <w:tc>
          <w:tcPr>
            <w:tcW w:w="5199" w:type="dxa"/>
            <w:tcBorders>
              <w:top w:val="nil"/>
              <w:left w:val="nil"/>
              <w:bottom w:val="nil"/>
              <w:right w:val="nil"/>
            </w:tcBorders>
            <w:shd w:val="clear" w:color="auto" w:fill="auto"/>
            <w:noWrap/>
            <w:hideMark/>
          </w:tcPr>
          <w:p w14:paraId="209D9043"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Oikocredit</w:t>
            </w:r>
            <w:proofErr w:type="spellEnd"/>
            <w:r w:rsidRPr="001F21E6">
              <w:rPr>
                <w:rFonts w:eastAsia="Times New Roman" w:cstheme="majorHAnsi"/>
                <w:sz w:val="20"/>
                <w:szCs w:val="20"/>
              </w:rPr>
              <w:t xml:space="preserve"> Canada</w:t>
            </w:r>
          </w:p>
        </w:tc>
      </w:tr>
      <w:tr w:rsidR="008E557E" w:rsidRPr="001F21E6" w14:paraId="5D14302F" w14:textId="77777777" w:rsidTr="008E557E">
        <w:trPr>
          <w:trHeight w:val="300"/>
        </w:trPr>
        <w:tc>
          <w:tcPr>
            <w:tcW w:w="1649" w:type="dxa"/>
            <w:tcBorders>
              <w:top w:val="nil"/>
              <w:left w:val="nil"/>
              <w:bottom w:val="nil"/>
              <w:right w:val="nil"/>
            </w:tcBorders>
            <w:shd w:val="clear" w:color="auto" w:fill="auto"/>
            <w:noWrap/>
            <w:hideMark/>
          </w:tcPr>
          <w:p w14:paraId="33E16150"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Deveney</w:t>
            </w:r>
            <w:proofErr w:type="spellEnd"/>
          </w:p>
        </w:tc>
        <w:tc>
          <w:tcPr>
            <w:tcW w:w="2296" w:type="dxa"/>
            <w:tcBorders>
              <w:top w:val="nil"/>
              <w:left w:val="nil"/>
              <w:bottom w:val="nil"/>
              <w:right w:val="nil"/>
            </w:tcBorders>
            <w:shd w:val="clear" w:color="auto" w:fill="auto"/>
            <w:noWrap/>
            <w:hideMark/>
          </w:tcPr>
          <w:p w14:paraId="685EF9E6"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Bazinet</w:t>
            </w:r>
          </w:p>
        </w:tc>
        <w:tc>
          <w:tcPr>
            <w:tcW w:w="5199" w:type="dxa"/>
            <w:tcBorders>
              <w:top w:val="nil"/>
              <w:left w:val="nil"/>
              <w:bottom w:val="nil"/>
              <w:right w:val="nil"/>
            </w:tcBorders>
            <w:shd w:val="clear" w:color="auto" w:fill="auto"/>
            <w:noWrap/>
            <w:hideMark/>
          </w:tcPr>
          <w:p w14:paraId="1EA5E378"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WE Villages</w:t>
            </w:r>
          </w:p>
        </w:tc>
      </w:tr>
      <w:tr w:rsidR="008E557E" w:rsidRPr="001F21E6" w14:paraId="332A3435" w14:textId="77777777" w:rsidTr="008E557E">
        <w:trPr>
          <w:trHeight w:val="300"/>
        </w:trPr>
        <w:tc>
          <w:tcPr>
            <w:tcW w:w="1649" w:type="dxa"/>
            <w:tcBorders>
              <w:top w:val="nil"/>
              <w:left w:val="nil"/>
              <w:bottom w:val="nil"/>
              <w:right w:val="nil"/>
            </w:tcBorders>
            <w:shd w:val="clear" w:color="auto" w:fill="auto"/>
            <w:noWrap/>
            <w:hideMark/>
          </w:tcPr>
          <w:p w14:paraId="6A8960C0"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Melanie</w:t>
            </w:r>
          </w:p>
        </w:tc>
        <w:tc>
          <w:tcPr>
            <w:tcW w:w="2296" w:type="dxa"/>
            <w:tcBorders>
              <w:top w:val="nil"/>
              <w:left w:val="nil"/>
              <w:bottom w:val="nil"/>
              <w:right w:val="nil"/>
            </w:tcBorders>
            <w:shd w:val="clear" w:color="auto" w:fill="auto"/>
            <w:noWrap/>
            <w:hideMark/>
          </w:tcPr>
          <w:p w14:paraId="3351923F"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Beech</w:t>
            </w:r>
          </w:p>
        </w:tc>
        <w:tc>
          <w:tcPr>
            <w:tcW w:w="5199" w:type="dxa"/>
            <w:tcBorders>
              <w:top w:val="nil"/>
              <w:left w:val="nil"/>
              <w:bottom w:val="nil"/>
              <w:right w:val="nil"/>
            </w:tcBorders>
            <w:shd w:val="clear" w:color="auto" w:fill="auto"/>
            <w:noWrap/>
            <w:hideMark/>
          </w:tcPr>
          <w:p w14:paraId="5B645553"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Wycliffe College, University of Toronto</w:t>
            </w:r>
          </w:p>
        </w:tc>
      </w:tr>
      <w:tr w:rsidR="008E557E" w:rsidRPr="001F21E6" w14:paraId="3B151474" w14:textId="77777777" w:rsidTr="008E557E">
        <w:trPr>
          <w:trHeight w:val="300"/>
        </w:trPr>
        <w:tc>
          <w:tcPr>
            <w:tcW w:w="1649" w:type="dxa"/>
            <w:tcBorders>
              <w:top w:val="nil"/>
              <w:left w:val="nil"/>
              <w:bottom w:val="nil"/>
              <w:right w:val="nil"/>
            </w:tcBorders>
            <w:shd w:val="clear" w:color="auto" w:fill="auto"/>
            <w:noWrap/>
            <w:hideMark/>
          </w:tcPr>
          <w:p w14:paraId="7521B409"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Vera</w:t>
            </w:r>
          </w:p>
        </w:tc>
        <w:tc>
          <w:tcPr>
            <w:tcW w:w="2296" w:type="dxa"/>
            <w:tcBorders>
              <w:top w:val="nil"/>
              <w:left w:val="nil"/>
              <w:bottom w:val="nil"/>
              <w:right w:val="nil"/>
            </w:tcBorders>
            <w:shd w:val="clear" w:color="auto" w:fill="auto"/>
            <w:noWrap/>
            <w:hideMark/>
          </w:tcPr>
          <w:p w14:paraId="2904B4DB"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Belazelkoska</w:t>
            </w:r>
            <w:proofErr w:type="spellEnd"/>
          </w:p>
        </w:tc>
        <w:tc>
          <w:tcPr>
            <w:tcW w:w="5199" w:type="dxa"/>
            <w:tcBorders>
              <w:top w:val="nil"/>
              <w:left w:val="nil"/>
              <w:bottom w:val="nil"/>
              <w:right w:val="nil"/>
            </w:tcBorders>
            <w:shd w:val="clear" w:color="auto" w:fill="auto"/>
            <w:noWrap/>
            <w:hideMark/>
          </w:tcPr>
          <w:p w14:paraId="349B0B81"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Ulula</w:t>
            </w:r>
            <w:proofErr w:type="spellEnd"/>
          </w:p>
        </w:tc>
      </w:tr>
      <w:tr w:rsidR="008E557E" w:rsidRPr="001F21E6" w14:paraId="18C6874D" w14:textId="77777777" w:rsidTr="008E557E">
        <w:trPr>
          <w:trHeight w:val="300"/>
        </w:trPr>
        <w:tc>
          <w:tcPr>
            <w:tcW w:w="1649" w:type="dxa"/>
            <w:tcBorders>
              <w:top w:val="nil"/>
              <w:left w:val="nil"/>
              <w:bottom w:val="nil"/>
              <w:right w:val="nil"/>
            </w:tcBorders>
            <w:shd w:val="clear" w:color="auto" w:fill="auto"/>
            <w:noWrap/>
            <w:hideMark/>
          </w:tcPr>
          <w:p w14:paraId="32BE6FA5"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Dr. Alexander</w:t>
            </w:r>
          </w:p>
        </w:tc>
        <w:tc>
          <w:tcPr>
            <w:tcW w:w="2296" w:type="dxa"/>
            <w:tcBorders>
              <w:top w:val="nil"/>
              <w:left w:val="nil"/>
              <w:bottom w:val="nil"/>
              <w:right w:val="nil"/>
            </w:tcBorders>
            <w:shd w:val="clear" w:color="auto" w:fill="auto"/>
            <w:noWrap/>
            <w:hideMark/>
          </w:tcPr>
          <w:p w14:paraId="4ECDEE0C"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Belyakov</w:t>
            </w:r>
          </w:p>
        </w:tc>
        <w:tc>
          <w:tcPr>
            <w:tcW w:w="5199" w:type="dxa"/>
            <w:tcBorders>
              <w:top w:val="nil"/>
              <w:left w:val="nil"/>
              <w:bottom w:val="nil"/>
              <w:right w:val="nil"/>
            </w:tcBorders>
            <w:shd w:val="clear" w:color="auto" w:fill="auto"/>
            <w:noWrap/>
            <w:hideMark/>
          </w:tcPr>
          <w:p w14:paraId="4D322BC8"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Certified Sustainability Professional</w:t>
            </w:r>
          </w:p>
        </w:tc>
      </w:tr>
      <w:tr w:rsidR="008E557E" w:rsidRPr="001F21E6" w14:paraId="1235E0C3" w14:textId="77777777" w:rsidTr="008E557E">
        <w:trPr>
          <w:trHeight w:val="300"/>
        </w:trPr>
        <w:tc>
          <w:tcPr>
            <w:tcW w:w="1649" w:type="dxa"/>
            <w:tcBorders>
              <w:top w:val="nil"/>
              <w:left w:val="nil"/>
              <w:bottom w:val="nil"/>
              <w:right w:val="nil"/>
            </w:tcBorders>
            <w:shd w:val="clear" w:color="auto" w:fill="auto"/>
            <w:noWrap/>
            <w:hideMark/>
          </w:tcPr>
          <w:p w14:paraId="1341612E"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Georgina</w:t>
            </w:r>
          </w:p>
        </w:tc>
        <w:tc>
          <w:tcPr>
            <w:tcW w:w="2296" w:type="dxa"/>
            <w:tcBorders>
              <w:top w:val="nil"/>
              <w:left w:val="nil"/>
              <w:bottom w:val="nil"/>
              <w:right w:val="nil"/>
            </w:tcBorders>
            <w:shd w:val="clear" w:color="auto" w:fill="auto"/>
            <w:noWrap/>
            <w:hideMark/>
          </w:tcPr>
          <w:p w14:paraId="4E39CAC5"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Bencsik</w:t>
            </w:r>
            <w:proofErr w:type="spellEnd"/>
          </w:p>
        </w:tc>
        <w:tc>
          <w:tcPr>
            <w:tcW w:w="5199" w:type="dxa"/>
            <w:tcBorders>
              <w:top w:val="nil"/>
              <w:left w:val="nil"/>
              <w:bottom w:val="nil"/>
              <w:right w:val="nil"/>
            </w:tcBorders>
            <w:shd w:val="clear" w:color="auto" w:fill="auto"/>
            <w:noWrap/>
            <w:hideMark/>
          </w:tcPr>
          <w:p w14:paraId="1A24D617"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United Nations Association of Canada</w:t>
            </w:r>
          </w:p>
        </w:tc>
      </w:tr>
      <w:tr w:rsidR="008E557E" w:rsidRPr="001F21E6" w14:paraId="7A5B8476" w14:textId="77777777" w:rsidTr="008E557E">
        <w:trPr>
          <w:trHeight w:val="300"/>
        </w:trPr>
        <w:tc>
          <w:tcPr>
            <w:tcW w:w="1649" w:type="dxa"/>
            <w:tcBorders>
              <w:top w:val="nil"/>
              <w:left w:val="nil"/>
              <w:bottom w:val="nil"/>
              <w:right w:val="nil"/>
            </w:tcBorders>
            <w:shd w:val="clear" w:color="auto" w:fill="auto"/>
            <w:noWrap/>
            <w:hideMark/>
          </w:tcPr>
          <w:p w14:paraId="37FC595B"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Dibakar</w:t>
            </w:r>
            <w:proofErr w:type="spellEnd"/>
            <w:r w:rsidRPr="001F21E6">
              <w:rPr>
                <w:rFonts w:eastAsia="Times New Roman" w:cstheme="majorHAnsi"/>
                <w:sz w:val="20"/>
                <w:szCs w:val="20"/>
              </w:rPr>
              <w:t xml:space="preserve"> </w:t>
            </w:r>
            <w:proofErr w:type="spellStart"/>
            <w:r w:rsidRPr="001F21E6">
              <w:rPr>
                <w:rFonts w:eastAsia="Times New Roman" w:cstheme="majorHAnsi"/>
                <w:sz w:val="20"/>
                <w:szCs w:val="20"/>
              </w:rPr>
              <w:t>Babu</w:t>
            </w:r>
            <w:proofErr w:type="spellEnd"/>
          </w:p>
        </w:tc>
        <w:tc>
          <w:tcPr>
            <w:tcW w:w="2296" w:type="dxa"/>
            <w:tcBorders>
              <w:top w:val="nil"/>
              <w:left w:val="nil"/>
              <w:bottom w:val="nil"/>
              <w:right w:val="nil"/>
            </w:tcBorders>
            <w:shd w:val="clear" w:color="auto" w:fill="auto"/>
            <w:noWrap/>
            <w:hideMark/>
          </w:tcPr>
          <w:p w14:paraId="66FCBA98"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Bhattarai</w:t>
            </w:r>
            <w:proofErr w:type="spellEnd"/>
          </w:p>
        </w:tc>
        <w:tc>
          <w:tcPr>
            <w:tcW w:w="5199" w:type="dxa"/>
            <w:tcBorders>
              <w:top w:val="nil"/>
              <w:left w:val="nil"/>
              <w:bottom w:val="nil"/>
              <w:right w:val="nil"/>
            </w:tcBorders>
            <w:shd w:val="clear" w:color="auto" w:fill="auto"/>
            <w:noWrap/>
            <w:hideMark/>
          </w:tcPr>
          <w:p w14:paraId="088F3E73"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United Youth Organization</w:t>
            </w:r>
          </w:p>
        </w:tc>
      </w:tr>
      <w:tr w:rsidR="008E557E" w:rsidRPr="001F21E6" w14:paraId="619D618F" w14:textId="77777777" w:rsidTr="008E557E">
        <w:trPr>
          <w:trHeight w:val="300"/>
        </w:trPr>
        <w:tc>
          <w:tcPr>
            <w:tcW w:w="1649" w:type="dxa"/>
            <w:tcBorders>
              <w:top w:val="nil"/>
              <w:left w:val="nil"/>
              <w:bottom w:val="nil"/>
              <w:right w:val="nil"/>
            </w:tcBorders>
            <w:shd w:val="clear" w:color="auto" w:fill="auto"/>
            <w:noWrap/>
            <w:hideMark/>
          </w:tcPr>
          <w:p w14:paraId="23F59609"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Katie</w:t>
            </w:r>
          </w:p>
        </w:tc>
        <w:tc>
          <w:tcPr>
            <w:tcW w:w="2296" w:type="dxa"/>
            <w:tcBorders>
              <w:top w:val="nil"/>
              <w:left w:val="nil"/>
              <w:bottom w:val="nil"/>
              <w:right w:val="nil"/>
            </w:tcBorders>
            <w:shd w:val="clear" w:color="auto" w:fill="auto"/>
            <w:noWrap/>
            <w:hideMark/>
          </w:tcPr>
          <w:p w14:paraId="1F8991CA"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Boomgaardt</w:t>
            </w:r>
          </w:p>
        </w:tc>
        <w:tc>
          <w:tcPr>
            <w:tcW w:w="5199" w:type="dxa"/>
            <w:tcBorders>
              <w:top w:val="nil"/>
              <w:left w:val="nil"/>
              <w:bottom w:val="nil"/>
              <w:right w:val="nil"/>
            </w:tcBorders>
            <w:shd w:val="clear" w:color="auto" w:fill="auto"/>
            <w:noWrap/>
            <w:hideMark/>
          </w:tcPr>
          <w:p w14:paraId="7BAAC6E6"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University of Toronto - Scarborough Campus</w:t>
            </w:r>
          </w:p>
        </w:tc>
      </w:tr>
      <w:tr w:rsidR="008E557E" w:rsidRPr="001F21E6" w14:paraId="7F28635C" w14:textId="77777777" w:rsidTr="008E557E">
        <w:trPr>
          <w:trHeight w:val="300"/>
        </w:trPr>
        <w:tc>
          <w:tcPr>
            <w:tcW w:w="1649" w:type="dxa"/>
            <w:tcBorders>
              <w:top w:val="nil"/>
              <w:left w:val="nil"/>
              <w:bottom w:val="nil"/>
              <w:right w:val="nil"/>
            </w:tcBorders>
            <w:shd w:val="clear" w:color="auto" w:fill="auto"/>
            <w:noWrap/>
            <w:hideMark/>
          </w:tcPr>
          <w:p w14:paraId="6DB49C77"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Karla</w:t>
            </w:r>
          </w:p>
        </w:tc>
        <w:tc>
          <w:tcPr>
            <w:tcW w:w="2296" w:type="dxa"/>
            <w:tcBorders>
              <w:top w:val="nil"/>
              <w:left w:val="nil"/>
              <w:bottom w:val="nil"/>
              <w:right w:val="nil"/>
            </w:tcBorders>
            <w:shd w:val="clear" w:color="auto" w:fill="auto"/>
            <w:noWrap/>
            <w:hideMark/>
          </w:tcPr>
          <w:p w14:paraId="44E36230"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Cabrera</w:t>
            </w:r>
          </w:p>
        </w:tc>
        <w:tc>
          <w:tcPr>
            <w:tcW w:w="5199" w:type="dxa"/>
            <w:tcBorders>
              <w:top w:val="nil"/>
              <w:left w:val="nil"/>
              <w:bottom w:val="nil"/>
              <w:right w:val="nil"/>
            </w:tcBorders>
            <w:shd w:val="clear" w:color="auto" w:fill="auto"/>
            <w:noWrap/>
            <w:hideMark/>
          </w:tcPr>
          <w:p w14:paraId="623AA713"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OCIC Volunteer</w:t>
            </w:r>
          </w:p>
        </w:tc>
      </w:tr>
      <w:tr w:rsidR="008E557E" w:rsidRPr="001F21E6" w14:paraId="7425CB61" w14:textId="77777777" w:rsidTr="008E557E">
        <w:trPr>
          <w:trHeight w:val="300"/>
        </w:trPr>
        <w:tc>
          <w:tcPr>
            <w:tcW w:w="1649" w:type="dxa"/>
            <w:tcBorders>
              <w:top w:val="nil"/>
              <w:left w:val="nil"/>
              <w:bottom w:val="nil"/>
              <w:right w:val="nil"/>
            </w:tcBorders>
            <w:shd w:val="clear" w:color="auto" w:fill="auto"/>
            <w:noWrap/>
            <w:hideMark/>
          </w:tcPr>
          <w:p w14:paraId="4B78A9FF"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Amanda</w:t>
            </w:r>
          </w:p>
        </w:tc>
        <w:tc>
          <w:tcPr>
            <w:tcW w:w="2296" w:type="dxa"/>
            <w:tcBorders>
              <w:top w:val="nil"/>
              <w:left w:val="nil"/>
              <w:bottom w:val="nil"/>
              <w:right w:val="nil"/>
            </w:tcBorders>
            <w:shd w:val="clear" w:color="auto" w:fill="auto"/>
            <w:noWrap/>
            <w:hideMark/>
          </w:tcPr>
          <w:p w14:paraId="6F1E72ED"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Cacilhas</w:t>
            </w:r>
          </w:p>
        </w:tc>
        <w:tc>
          <w:tcPr>
            <w:tcW w:w="5199" w:type="dxa"/>
            <w:tcBorders>
              <w:top w:val="nil"/>
              <w:left w:val="nil"/>
              <w:bottom w:val="nil"/>
              <w:right w:val="nil"/>
            </w:tcBorders>
            <w:shd w:val="clear" w:color="auto" w:fill="auto"/>
            <w:noWrap/>
            <w:hideMark/>
          </w:tcPr>
          <w:p w14:paraId="7E2BDF63"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Development &amp; Peace / OCIC Board Director</w:t>
            </w:r>
          </w:p>
        </w:tc>
      </w:tr>
      <w:tr w:rsidR="008E557E" w:rsidRPr="001F21E6" w14:paraId="1E72D601" w14:textId="77777777" w:rsidTr="008E557E">
        <w:trPr>
          <w:trHeight w:val="300"/>
        </w:trPr>
        <w:tc>
          <w:tcPr>
            <w:tcW w:w="1649" w:type="dxa"/>
            <w:tcBorders>
              <w:top w:val="nil"/>
              <w:left w:val="nil"/>
              <w:bottom w:val="nil"/>
              <w:right w:val="nil"/>
            </w:tcBorders>
            <w:shd w:val="clear" w:color="auto" w:fill="auto"/>
            <w:noWrap/>
            <w:hideMark/>
          </w:tcPr>
          <w:p w14:paraId="68F83029"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Geraldine</w:t>
            </w:r>
          </w:p>
        </w:tc>
        <w:tc>
          <w:tcPr>
            <w:tcW w:w="2296" w:type="dxa"/>
            <w:tcBorders>
              <w:top w:val="nil"/>
              <w:left w:val="nil"/>
              <w:bottom w:val="nil"/>
              <w:right w:val="nil"/>
            </w:tcBorders>
            <w:shd w:val="clear" w:color="auto" w:fill="auto"/>
            <w:noWrap/>
            <w:hideMark/>
          </w:tcPr>
          <w:p w14:paraId="145C92B4"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Cahill</w:t>
            </w:r>
          </w:p>
        </w:tc>
        <w:tc>
          <w:tcPr>
            <w:tcW w:w="5199" w:type="dxa"/>
            <w:tcBorders>
              <w:top w:val="nil"/>
              <w:left w:val="nil"/>
              <w:bottom w:val="nil"/>
              <w:right w:val="nil"/>
            </w:tcBorders>
            <w:shd w:val="clear" w:color="auto" w:fill="auto"/>
            <w:noWrap/>
            <w:hideMark/>
          </w:tcPr>
          <w:p w14:paraId="3E74B5E5"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University of Toronto</w:t>
            </w:r>
          </w:p>
        </w:tc>
      </w:tr>
      <w:tr w:rsidR="008E557E" w:rsidRPr="001F21E6" w14:paraId="6166E2BE" w14:textId="77777777" w:rsidTr="008E557E">
        <w:trPr>
          <w:trHeight w:val="300"/>
        </w:trPr>
        <w:tc>
          <w:tcPr>
            <w:tcW w:w="1649" w:type="dxa"/>
            <w:tcBorders>
              <w:top w:val="nil"/>
              <w:left w:val="nil"/>
              <w:bottom w:val="nil"/>
              <w:right w:val="nil"/>
            </w:tcBorders>
            <w:shd w:val="clear" w:color="auto" w:fill="auto"/>
            <w:noWrap/>
            <w:hideMark/>
          </w:tcPr>
          <w:p w14:paraId="3688A69A"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Piyali</w:t>
            </w:r>
          </w:p>
        </w:tc>
        <w:tc>
          <w:tcPr>
            <w:tcW w:w="2296" w:type="dxa"/>
            <w:tcBorders>
              <w:top w:val="nil"/>
              <w:left w:val="nil"/>
              <w:bottom w:val="nil"/>
              <w:right w:val="nil"/>
            </w:tcBorders>
            <w:shd w:val="clear" w:color="auto" w:fill="auto"/>
            <w:noWrap/>
            <w:hideMark/>
          </w:tcPr>
          <w:p w14:paraId="336C2B4D"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Chakraborti</w:t>
            </w:r>
          </w:p>
        </w:tc>
        <w:tc>
          <w:tcPr>
            <w:tcW w:w="5199" w:type="dxa"/>
            <w:tcBorders>
              <w:top w:val="nil"/>
              <w:left w:val="nil"/>
              <w:bottom w:val="nil"/>
              <w:right w:val="nil"/>
            </w:tcBorders>
            <w:shd w:val="clear" w:color="auto" w:fill="auto"/>
            <w:noWrap/>
            <w:hideMark/>
          </w:tcPr>
          <w:p w14:paraId="57C5FC24"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Ontario Council for International Cooperation</w:t>
            </w:r>
          </w:p>
        </w:tc>
      </w:tr>
      <w:tr w:rsidR="008E557E" w:rsidRPr="001F21E6" w14:paraId="17900CE6" w14:textId="77777777" w:rsidTr="008E557E">
        <w:trPr>
          <w:trHeight w:val="300"/>
        </w:trPr>
        <w:tc>
          <w:tcPr>
            <w:tcW w:w="1649" w:type="dxa"/>
            <w:tcBorders>
              <w:top w:val="nil"/>
              <w:left w:val="nil"/>
              <w:bottom w:val="nil"/>
              <w:right w:val="nil"/>
            </w:tcBorders>
            <w:shd w:val="clear" w:color="auto" w:fill="auto"/>
            <w:noWrap/>
            <w:hideMark/>
          </w:tcPr>
          <w:p w14:paraId="431581EB"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Sanju</w:t>
            </w:r>
            <w:proofErr w:type="spellEnd"/>
          </w:p>
        </w:tc>
        <w:tc>
          <w:tcPr>
            <w:tcW w:w="2296" w:type="dxa"/>
            <w:tcBorders>
              <w:top w:val="nil"/>
              <w:left w:val="nil"/>
              <w:bottom w:val="nil"/>
              <w:right w:val="nil"/>
            </w:tcBorders>
            <w:shd w:val="clear" w:color="auto" w:fill="auto"/>
            <w:noWrap/>
            <w:hideMark/>
          </w:tcPr>
          <w:p w14:paraId="2B25E79E"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Chaudhaury</w:t>
            </w:r>
            <w:proofErr w:type="spellEnd"/>
          </w:p>
        </w:tc>
        <w:tc>
          <w:tcPr>
            <w:tcW w:w="5199" w:type="dxa"/>
            <w:tcBorders>
              <w:top w:val="nil"/>
              <w:left w:val="nil"/>
              <w:bottom w:val="nil"/>
              <w:right w:val="nil"/>
            </w:tcBorders>
            <w:shd w:val="clear" w:color="auto" w:fill="auto"/>
            <w:noWrap/>
            <w:hideMark/>
          </w:tcPr>
          <w:p w14:paraId="68336AAB"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ADM Computer Suppliers</w:t>
            </w:r>
          </w:p>
        </w:tc>
      </w:tr>
      <w:tr w:rsidR="008E557E" w:rsidRPr="001F21E6" w14:paraId="2EFF1DEE" w14:textId="77777777" w:rsidTr="008E557E">
        <w:trPr>
          <w:trHeight w:val="300"/>
        </w:trPr>
        <w:tc>
          <w:tcPr>
            <w:tcW w:w="1649" w:type="dxa"/>
            <w:tcBorders>
              <w:top w:val="nil"/>
              <w:left w:val="nil"/>
              <w:bottom w:val="nil"/>
              <w:right w:val="nil"/>
            </w:tcBorders>
            <w:shd w:val="clear" w:color="auto" w:fill="auto"/>
            <w:noWrap/>
          </w:tcPr>
          <w:p w14:paraId="0C4B80D1"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Shelley</w:t>
            </w:r>
          </w:p>
        </w:tc>
        <w:tc>
          <w:tcPr>
            <w:tcW w:w="2296" w:type="dxa"/>
            <w:tcBorders>
              <w:top w:val="nil"/>
              <w:left w:val="nil"/>
              <w:bottom w:val="nil"/>
              <w:right w:val="nil"/>
            </w:tcBorders>
            <w:shd w:val="clear" w:color="auto" w:fill="auto"/>
            <w:noWrap/>
          </w:tcPr>
          <w:p w14:paraId="47997A50"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Charles</w:t>
            </w:r>
          </w:p>
        </w:tc>
        <w:tc>
          <w:tcPr>
            <w:tcW w:w="5199" w:type="dxa"/>
            <w:tcBorders>
              <w:top w:val="nil"/>
              <w:left w:val="nil"/>
              <w:bottom w:val="nil"/>
              <w:right w:val="nil"/>
            </w:tcBorders>
            <w:shd w:val="clear" w:color="auto" w:fill="auto"/>
            <w:noWrap/>
          </w:tcPr>
          <w:p w14:paraId="65F6253A"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MandawKwe</w:t>
            </w:r>
            <w:proofErr w:type="spellEnd"/>
            <w:r w:rsidRPr="001F21E6">
              <w:rPr>
                <w:rFonts w:eastAsia="Times New Roman" w:cstheme="majorHAnsi"/>
                <w:sz w:val="20"/>
                <w:szCs w:val="20"/>
              </w:rPr>
              <w:t xml:space="preserve"> / Humber College</w:t>
            </w:r>
          </w:p>
        </w:tc>
      </w:tr>
      <w:tr w:rsidR="008E557E" w:rsidRPr="001F21E6" w14:paraId="20B8A872" w14:textId="77777777" w:rsidTr="008E557E">
        <w:trPr>
          <w:trHeight w:val="300"/>
        </w:trPr>
        <w:tc>
          <w:tcPr>
            <w:tcW w:w="1649" w:type="dxa"/>
            <w:tcBorders>
              <w:top w:val="nil"/>
              <w:left w:val="nil"/>
              <w:bottom w:val="nil"/>
              <w:right w:val="nil"/>
            </w:tcBorders>
            <w:shd w:val="clear" w:color="auto" w:fill="auto"/>
            <w:noWrap/>
            <w:hideMark/>
          </w:tcPr>
          <w:p w14:paraId="0C2BF09B"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Catherine</w:t>
            </w:r>
          </w:p>
        </w:tc>
        <w:tc>
          <w:tcPr>
            <w:tcW w:w="2296" w:type="dxa"/>
            <w:tcBorders>
              <w:top w:val="nil"/>
              <w:left w:val="nil"/>
              <w:bottom w:val="nil"/>
              <w:right w:val="nil"/>
            </w:tcBorders>
            <w:shd w:val="clear" w:color="auto" w:fill="auto"/>
            <w:noWrap/>
            <w:hideMark/>
          </w:tcPr>
          <w:p w14:paraId="0CBA262E"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Craven</w:t>
            </w:r>
          </w:p>
        </w:tc>
        <w:tc>
          <w:tcPr>
            <w:tcW w:w="5199" w:type="dxa"/>
            <w:tcBorders>
              <w:top w:val="nil"/>
              <w:left w:val="nil"/>
              <w:bottom w:val="nil"/>
              <w:right w:val="nil"/>
            </w:tcBorders>
            <w:shd w:val="clear" w:color="auto" w:fill="auto"/>
            <w:noWrap/>
            <w:hideMark/>
          </w:tcPr>
          <w:p w14:paraId="5C576B35"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SOAS, University of London</w:t>
            </w:r>
          </w:p>
        </w:tc>
      </w:tr>
      <w:tr w:rsidR="008E557E" w:rsidRPr="001F21E6" w14:paraId="20B4522D" w14:textId="77777777" w:rsidTr="008E557E">
        <w:trPr>
          <w:trHeight w:val="300"/>
        </w:trPr>
        <w:tc>
          <w:tcPr>
            <w:tcW w:w="1649" w:type="dxa"/>
            <w:tcBorders>
              <w:top w:val="nil"/>
              <w:left w:val="nil"/>
              <w:bottom w:val="nil"/>
              <w:right w:val="nil"/>
            </w:tcBorders>
            <w:shd w:val="clear" w:color="auto" w:fill="auto"/>
            <w:noWrap/>
            <w:hideMark/>
          </w:tcPr>
          <w:p w14:paraId="6722EF3C"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Jeanine</w:t>
            </w:r>
          </w:p>
        </w:tc>
        <w:tc>
          <w:tcPr>
            <w:tcW w:w="2296" w:type="dxa"/>
            <w:tcBorders>
              <w:top w:val="nil"/>
              <w:left w:val="nil"/>
              <w:bottom w:val="nil"/>
              <w:right w:val="nil"/>
            </w:tcBorders>
            <w:shd w:val="clear" w:color="auto" w:fill="auto"/>
            <w:noWrap/>
            <w:hideMark/>
          </w:tcPr>
          <w:p w14:paraId="4240B820"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Cudmore</w:t>
            </w:r>
            <w:proofErr w:type="spellEnd"/>
          </w:p>
        </w:tc>
        <w:tc>
          <w:tcPr>
            <w:tcW w:w="5199" w:type="dxa"/>
            <w:tcBorders>
              <w:top w:val="nil"/>
              <w:left w:val="nil"/>
              <w:bottom w:val="nil"/>
              <w:right w:val="nil"/>
            </w:tcBorders>
            <w:shd w:val="clear" w:color="auto" w:fill="auto"/>
            <w:noWrap/>
            <w:hideMark/>
          </w:tcPr>
          <w:p w14:paraId="47E4699C"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The Primates World Relief and Development Fund</w:t>
            </w:r>
          </w:p>
        </w:tc>
      </w:tr>
      <w:tr w:rsidR="008E557E" w:rsidRPr="001F21E6" w14:paraId="440E3DF7" w14:textId="77777777" w:rsidTr="008E557E">
        <w:trPr>
          <w:trHeight w:val="300"/>
        </w:trPr>
        <w:tc>
          <w:tcPr>
            <w:tcW w:w="1649" w:type="dxa"/>
            <w:tcBorders>
              <w:top w:val="nil"/>
              <w:left w:val="nil"/>
              <w:bottom w:val="nil"/>
              <w:right w:val="nil"/>
            </w:tcBorders>
            <w:shd w:val="clear" w:color="auto" w:fill="auto"/>
            <w:noWrap/>
            <w:hideMark/>
          </w:tcPr>
          <w:p w14:paraId="40C14D48"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Elena</w:t>
            </w:r>
          </w:p>
        </w:tc>
        <w:tc>
          <w:tcPr>
            <w:tcW w:w="2296" w:type="dxa"/>
            <w:tcBorders>
              <w:top w:val="nil"/>
              <w:left w:val="nil"/>
              <w:bottom w:val="nil"/>
              <w:right w:val="nil"/>
            </w:tcBorders>
            <w:shd w:val="clear" w:color="auto" w:fill="auto"/>
            <w:noWrap/>
            <w:hideMark/>
          </w:tcPr>
          <w:p w14:paraId="52BEA131"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Cusmir</w:t>
            </w:r>
            <w:proofErr w:type="spellEnd"/>
          </w:p>
        </w:tc>
        <w:tc>
          <w:tcPr>
            <w:tcW w:w="5199" w:type="dxa"/>
            <w:tcBorders>
              <w:top w:val="nil"/>
              <w:left w:val="nil"/>
              <w:bottom w:val="nil"/>
              <w:right w:val="nil"/>
            </w:tcBorders>
            <w:shd w:val="clear" w:color="auto" w:fill="auto"/>
            <w:noWrap/>
            <w:hideMark/>
          </w:tcPr>
          <w:p w14:paraId="763AAD10"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OCIC Lead Volunteer</w:t>
            </w:r>
          </w:p>
        </w:tc>
      </w:tr>
      <w:tr w:rsidR="008E557E" w:rsidRPr="001F21E6" w14:paraId="5450E600" w14:textId="77777777" w:rsidTr="008E557E">
        <w:trPr>
          <w:trHeight w:val="300"/>
        </w:trPr>
        <w:tc>
          <w:tcPr>
            <w:tcW w:w="1649" w:type="dxa"/>
            <w:tcBorders>
              <w:top w:val="nil"/>
              <w:left w:val="nil"/>
              <w:bottom w:val="nil"/>
              <w:right w:val="nil"/>
            </w:tcBorders>
            <w:shd w:val="clear" w:color="auto" w:fill="auto"/>
            <w:noWrap/>
            <w:hideMark/>
          </w:tcPr>
          <w:p w14:paraId="716C1002"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Aysha</w:t>
            </w:r>
          </w:p>
        </w:tc>
        <w:tc>
          <w:tcPr>
            <w:tcW w:w="2296" w:type="dxa"/>
            <w:tcBorders>
              <w:top w:val="nil"/>
              <w:left w:val="nil"/>
              <w:bottom w:val="nil"/>
              <w:right w:val="nil"/>
            </w:tcBorders>
            <w:shd w:val="clear" w:color="auto" w:fill="auto"/>
            <w:noWrap/>
            <w:hideMark/>
          </w:tcPr>
          <w:p w14:paraId="59AF106A"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Dawood</w:t>
            </w:r>
          </w:p>
        </w:tc>
        <w:tc>
          <w:tcPr>
            <w:tcW w:w="5199" w:type="dxa"/>
            <w:tcBorders>
              <w:top w:val="nil"/>
              <w:left w:val="nil"/>
              <w:bottom w:val="nil"/>
              <w:right w:val="nil"/>
            </w:tcBorders>
            <w:shd w:val="clear" w:color="auto" w:fill="auto"/>
            <w:noWrap/>
            <w:hideMark/>
          </w:tcPr>
          <w:p w14:paraId="2C159DBB"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Oikocredit</w:t>
            </w:r>
            <w:proofErr w:type="spellEnd"/>
            <w:r w:rsidRPr="001F21E6">
              <w:rPr>
                <w:rFonts w:eastAsia="Times New Roman" w:cstheme="majorHAnsi"/>
                <w:sz w:val="20"/>
                <w:szCs w:val="20"/>
              </w:rPr>
              <w:t xml:space="preserve"> Canada</w:t>
            </w:r>
          </w:p>
        </w:tc>
      </w:tr>
      <w:tr w:rsidR="008E557E" w:rsidRPr="001F21E6" w14:paraId="1A8AE1B2" w14:textId="77777777" w:rsidTr="008E557E">
        <w:trPr>
          <w:trHeight w:val="300"/>
        </w:trPr>
        <w:tc>
          <w:tcPr>
            <w:tcW w:w="1649" w:type="dxa"/>
            <w:tcBorders>
              <w:top w:val="nil"/>
              <w:left w:val="nil"/>
              <w:bottom w:val="nil"/>
              <w:right w:val="nil"/>
            </w:tcBorders>
            <w:shd w:val="clear" w:color="auto" w:fill="auto"/>
            <w:noWrap/>
            <w:hideMark/>
          </w:tcPr>
          <w:p w14:paraId="3E946A63"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Eiliyah</w:t>
            </w:r>
            <w:proofErr w:type="spellEnd"/>
            <w:r w:rsidRPr="001F21E6">
              <w:rPr>
                <w:rFonts w:eastAsia="Times New Roman" w:cstheme="majorHAnsi"/>
                <w:sz w:val="20"/>
                <w:szCs w:val="20"/>
              </w:rPr>
              <w:t xml:space="preserve"> Zahra</w:t>
            </w:r>
          </w:p>
        </w:tc>
        <w:tc>
          <w:tcPr>
            <w:tcW w:w="2296" w:type="dxa"/>
            <w:tcBorders>
              <w:top w:val="nil"/>
              <w:left w:val="nil"/>
              <w:bottom w:val="nil"/>
              <w:right w:val="nil"/>
            </w:tcBorders>
            <w:shd w:val="clear" w:color="auto" w:fill="auto"/>
            <w:noWrap/>
            <w:hideMark/>
          </w:tcPr>
          <w:p w14:paraId="5EC23061"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Deewan</w:t>
            </w:r>
            <w:proofErr w:type="spellEnd"/>
          </w:p>
        </w:tc>
        <w:tc>
          <w:tcPr>
            <w:tcW w:w="5199" w:type="dxa"/>
            <w:tcBorders>
              <w:top w:val="nil"/>
              <w:left w:val="nil"/>
              <w:bottom w:val="nil"/>
              <w:right w:val="nil"/>
            </w:tcBorders>
            <w:shd w:val="clear" w:color="auto" w:fill="auto"/>
            <w:noWrap/>
            <w:hideMark/>
          </w:tcPr>
          <w:p w14:paraId="5AC6DFF7"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OCIC Volunteer</w:t>
            </w:r>
          </w:p>
        </w:tc>
      </w:tr>
      <w:tr w:rsidR="008E557E" w:rsidRPr="001F21E6" w14:paraId="1ABD026E" w14:textId="77777777" w:rsidTr="008E557E">
        <w:trPr>
          <w:trHeight w:val="300"/>
        </w:trPr>
        <w:tc>
          <w:tcPr>
            <w:tcW w:w="1649" w:type="dxa"/>
            <w:tcBorders>
              <w:top w:val="nil"/>
              <w:left w:val="nil"/>
              <w:bottom w:val="nil"/>
              <w:right w:val="nil"/>
            </w:tcBorders>
            <w:shd w:val="clear" w:color="auto" w:fill="auto"/>
            <w:noWrap/>
            <w:hideMark/>
          </w:tcPr>
          <w:p w14:paraId="5D0130C5"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Andrew</w:t>
            </w:r>
          </w:p>
        </w:tc>
        <w:tc>
          <w:tcPr>
            <w:tcW w:w="2296" w:type="dxa"/>
            <w:tcBorders>
              <w:top w:val="nil"/>
              <w:left w:val="nil"/>
              <w:bottom w:val="nil"/>
              <w:right w:val="nil"/>
            </w:tcBorders>
            <w:shd w:val="clear" w:color="auto" w:fill="auto"/>
            <w:noWrap/>
            <w:hideMark/>
          </w:tcPr>
          <w:p w14:paraId="11B8DDDF"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Defor</w:t>
            </w:r>
            <w:proofErr w:type="spellEnd"/>
          </w:p>
        </w:tc>
        <w:tc>
          <w:tcPr>
            <w:tcW w:w="5199" w:type="dxa"/>
            <w:tcBorders>
              <w:top w:val="nil"/>
              <w:left w:val="nil"/>
              <w:bottom w:val="nil"/>
              <w:right w:val="nil"/>
            </w:tcBorders>
            <w:shd w:val="clear" w:color="auto" w:fill="auto"/>
            <w:noWrap/>
            <w:hideMark/>
          </w:tcPr>
          <w:p w14:paraId="7C24617D"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World Health Organization</w:t>
            </w:r>
          </w:p>
        </w:tc>
      </w:tr>
      <w:tr w:rsidR="008E557E" w:rsidRPr="001F21E6" w14:paraId="01A9479F" w14:textId="77777777" w:rsidTr="008E557E">
        <w:trPr>
          <w:trHeight w:val="300"/>
        </w:trPr>
        <w:tc>
          <w:tcPr>
            <w:tcW w:w="1649" w:type="dxa"/>
            <w:tcBorders>
              <w:top w:val="nil"/>
              <w:left w:val="nil"/>
              <w:bottom w:val="nil"/>
              <w:right w:val="nil"/>
            </w:tcBorders>
            <w:shd w:val="clear" w:color="auto" w:fill="auto"/>
            <w:noWrap/>
            <w:hideMark/>
          </w:tcPr>
          <w:p w14:paraId="6012FFEA"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Dr. Keita</w:t>
            </w:r>
          </w:p>
        </w:tc>
        <w:tc>
          <w:tcPr>
            <w:tcW w:w="2296" w:type="dxa"/>
            <w:tcBorders>
              <w:top w:val="nil"/>
              <w:left w:val="nil"/>
              <w:bottom w:val="nil"/>
              <w:right w:val="nil"/>
            </w:tcBorders>
            <w:shd w:val="clear" w:color="auto" w:fill="auto"/>
            <w:noWrap/>
            <w:hideMark/>
          </w:tcPr>
          <w:p w14:paraId="53F09890"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Demming</w:t>
            </w:r>
            <w:proofErr w:type="spellEnd"/>
          </w:p>
        </w:tc>
        <w:tc>
          <w:tcPr>
            <w:tcW w:w="5199" w:type="dxa"/>
            <w:tcBorders>
              <w:top w:val="nil"/>
              <w:left w:val="nil"/>
              <w:bottom w:val="nil"/>
              <w:right w:val="nil"/>
            </w:tcBorders>
            <w:shd w:val="clear" w:color="auto" w:fill="auto"/>
            <w:noWrap/>
            <w:hideMark/>
          </w:tcPr>
          <w:p w14:paraId="50199D02"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The Agency at University of Toronto</w:t>
            </w:r>
          </w:p>
        </w:tc>
      </w:tr>
      <w:tr w:rsidR="008E557E" w:rsidRPr="001F21E6" w14:paraId="319D54BD" w14:textId="77777777" w:rsidTr="008E557E">
        <w:trPr>
          <w:trHeight w:val="300"/>
        </w:trPr>
        <w:tc>
          <w:tcPr>
            <w:tcW w:w="1649" w:type="dxa"/>
            <w:tcBorders>
              <w:top w:val="nil"/>
              <w:left w:val="nil"/>
              <w:bottom w:val="nil"/>
              <w:right w:val="nil"/>
            </w:tcBorders>
            <w:shd w:val="clear" w:color="auto" w:fill="auto"/>
            <w:noWrap/>
            <w:hideMark/>
          </w:tcPr>
          <w:p w14:paraId="562D55D5"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Alanna</w:t>
            </w:r>
          </w:p>
        </w:tc>
        <w:tc>
          <w:tcPr>
            <w:tcW w:w="2296" w:type="dxa"/>
            <w:tcBorders>
              <w:top w:val="nil"/>
              <w:left w:val="nil"/>
              <w:bottom w:val="nil"/>
              <w:right w:val="nil"/>
            </w:tcBorders>
            <w:shd w:val="clear" w:color="auto" w:fill="auto"/>
            <w:noWrap/>
            <w:hideMark/>
          </w:tcPr>
          <w:p w14:paraId="2442B9A1"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Dickinson</w:t>
            </w:r>
          </w:p>
        </w:tc>
        <w:tc>
          <w:tcPr>
            <w:tcW w:w="5199" w:type="dxa"/>
            <w:tcBorders>
              <w:top w:val="nil"/>
              <w:left w:val="nil"/>
              <w:bottom w:val="nil"/>
              <w:right w:val="nil"/>
            </w:tcBorders>
            <w:shd w:val="clear" w:color="auto" w:fill="auto"/>
            <w:noWrap/>
            <w:hideMark/>
          </w:tcPr>
          <w:p w14:paraId="2ED80DFC"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OCIC Lead Volunteer</w:t>
            </w:r>
          </w:p>
        </w:tc>
      </w:tr>
      <w:tr w:rsidR="008E557E" w:rsidRPr="001F21E6" w14:paraId="239A0847" w14:textId="77777777" w:rsidTr="008E557E">
        <w:trPr>
          <w:trHeight w:val="300"/>
        </w:trPr>
        <w:tc>
          <w:tcPr>
            <w:tcW w:w="1649" w:type="dxa"/>
            <w:tcBorders>
              <w:top w:val="nil"/>
              <w:left w:val="nil"/>
              <w:bottom w:val="nil"/>
              <w:right w:val="nil"/>
            </w:tcBorders>
            <w:shd w:val="clear" w:color="auto" w:fill="auto"/>
            <w:noWrap/>
            <w:hideMark/>
          </w:tcPr>
          <w:p w14:paraId="7BC8A87B"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Natasha</w:t>
            </w:r>
          </w:p>
        </w:tc>
        <w:tc>
          <w:tcPr>
            <w:tcW w:w="2296" w:type="dxa"/>
            <w:tcBorders>
              <w:top w:val="nil"/>
              <w:left w:val="nil"/>
              <w:bottom w:val="nil"/>
              <w:right w:val="nil"/>
            </w:tcBorders>
            <w:shd w:val="clear" w:color="auto" w:fill="auto"/>
            <w:noWrap/>
            <w:hideMark/>
          </w:tcPr>
          <w:p w14:paraId="5BF45E02"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Dobrijevic</w:t>
            </w:r>
            <w:proofErr w:type="spellEnd"/>
          </w:p>
        </w:tc>
        <w:tc>
          <w:tcPr>
            <w:tcW w:w="5199" w:type="dxa"/>
            <w:tcBorders>
              <w:top w:val="nil"/>
              <w:left w:val="nil"/>
              <w:bottom w:val="nil"/>
              <w:right w:val="nil"/>
            </w:tcBorders>
            <w:shd w:val="clear" w:color="auto" w:fill="auto"/>
            <w:noWrap/>
            <w:hideMark/>
          </w:tcPr>
          <w:p w14:paraId="48C75F26"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CPAR</w:t>
            </w:r>
          </w:p>
        </w:tc>
      </w:tr>
      <w:tr w:rsidR="008E557E" w:rsidRPr="001F21E6" w14:paraId="18B7240B" w14:textId="77777777" w:rsidTr="008E557E">
        <w:trPr>
          <w:trHeight w:val="300"/>
        </w:trPr>
        <w:tc>
          <w:tcPr>
            <w:tcW w:w="1649" w:type="dxa"/>
            <w:tcBorders>
              <w:top w:val="nil"/>
              <w:left w:val="nil"/>
              <w:bottom w:val="nil"/>
              <w:right w:val="nil"/>
            </w:tcBorders>
            <w:shd w:val="clear" w:color="auto" w:fill="auto"/>
            <w:noWrap/>
            <w:hideMark/>
          </w:tcPr>
          <w:p w14:paraId="673C4C9B"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lastRenderedPageBreak/>
              <w:t>Genevieve</w:t>
            </w:r>
          </w:p>
        </w:tc>
        <w:tc>
          <w:tcPr>
            <w:tcW w:w="2296" w:type="dxa"/>
            <w:tcBorders>
              <w:top w:val="nil"/>
              <w:left w:val="nil"/>
              <w:bottom w:val="nil"/>
              <w:right w:val="nil"/>
            </w:tcBorders>
            <w:shd w:val="clear" w:color="auto" w:fill="auto"/>
            <w:noWrap/>
            <w:hideMark/>
          </w:tcPr>
          <w:p w14:paraId="0F53B4B9"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Drouin</w:t>
            </w:r>
          </w:p>
        </w:tc>
        <w:tc>
          <w:tcPr>
            <w:tcW w:w="5199" w:type="dxa"/>
            <w:tcBorders>
              <w:top w:val="nil"/>
              <w:left w:val="nil"/>
              <w:bottom w:val="nil"/>
              <w:right w:val="nil"/>
            </w:tcBorders>
            <w:shd w:val="clear" w:color="auto" w:fill="auto"/>
            <w:noWrap/>
            <w:hideMark/>
          </w:tcPr>
          <w:p w14:paraId="1948CB97"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Involve Consulting Group</w:t>
            </w:r>
          </w:p>
        </w:tc>
      </w:tr>
      <w:tr w:rsidR="008E557E" w:rsidRPr="001F21E6" w14:paraId="49CDE561" w14:textId="77777777" w:rsidTr="008E557E">
        <w:trPr>
          <w:trHeight w:val="300"/>
        </w:trPr>
        <w:tc>
          <w:tcPr>
            <w:tcW w:w="1649" w:type="dxa"/>
            <w:tcBorders>
              <w:top w:val="nil"/>
              <w:left w:val="nil"/>
              <w:bottom w:val="nil"/>
              <w:right w:val="nil"/>
            </w:tcBorders>
            <w:shd w:val="clear" w:color="auto" w:fill="auto"/>
            <w:noWrap/>
            <w:hideMark/>
          </w:tcPr>
          <w:p w14:paraId="44EE78B6"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Delfina</w:t>
            </w:r>
            <w:proofErr w:type="spellEnd"/>
          </w:p>
        </w:tc>
        <w:tc>
          <w:tcPr>
            <w:tcW w:w="2296" w:type="dxa"/>
            <w:tcBorders>
              <w:top w:val="nil"/>
              <w:left w:val="nil"/>
              <w:bottom w:val="nil"/>
              <w:right w:val="nil"/>
            </w:tcBorders>
            <w:shd w:val="clear" w:color="auto" w:fill="auto"/>
            <w:noWrap/>
            <w:hideMark/>
          </w:tcPr>
          <w:p w14:paraId="0B99B93C"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Edward</w:t>
            </w:r>
          </w:p>
        </w:tc>
        <w:tc>
          <w:tcPr>
            <w:tcW w:w="5199" w:type="dxa"/>
            <w:tcBorders>
              <w:top w:val="nil"/>
              <w:left w:val="nil"/>
              <w:bottom w:val="nil"/>
              <w:right w:val="nil"/>
            </w:tcBorders>
            <w:shd w:val="clear" w:color="auto" w:fill="auto"/>
            <w:noWrap/>
            <w:hideMark/>
          </w:tcPr>
          <w:p w14:paraId="2363E17B"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CPAR Tanzania</w:t>
            </w:r>
          </w:p>
        </w:tc>
      </w:tr>
      <w:tr w:rsidR="008E557E" w:rsidRPr="001F21E6" w14:paraId="2DF6D1CC" w14:textId="77777777" w:rsidTr="008E557E">
        <w:trPr>
          <w:trHeight w:val="300"/>
        </w:trPr>
        <w:tc>
          <w:tcPr>
            <w:tcW w:w="1649" w:type="dxa"/>
            <w:tcBorders>
              <w:top w:val="nil"/>
              <w:left w:val="nil"/>
              <w:bottom w:val="nil"/>
              <w:right w:val="nil"/>
            </w:tcBorders>
            <w:shd w:val="clear" w:color="auto" w:fill="auto"/>
            <w:noWrap/>
            <w:hideMark/>
          </w:tcPr>
          <w:p w14:paraId="7AE58ED4"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Mada</w:t>
            </w:r>
            <w:proofErr w:type="spellEnd"/>
          </w:p>
        </w:tc>
        <w:tc>
          <w:tcPr>
            <w:tcW w:w="2296" w:type="dxa"/>
            <w:tcBorders>
              <w:top w:val="nil"/>
              <w:left w:val="nil"/>
              <w:bottom w:val="nil"/>
              <w:right w:val="nil"/>
            </w:tcBorders>
            <w:shd w:val="clear" w:color="auto" w:fill="auto"/>
            <w:noWrap/>
            <w:hideMark/>
          </w:tcPr>
          <w:p w14:paraId="53A55DFD"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El Dibs</w:t>
            </w:r>
          </w:p>
        </w:tc>
        <w:tc>
          <w:tcPr>
            <w:tcW w:w="5199" w:type="dxa"/>
            <w:tcBorders>
              <w:top w:val="nil"/>
              <w:left w:val="nil"/>
              <w:bottom w:val="nil"/>
              <w:right w:val="nil"/>
            </w:tcBorders>
            <w:shd w:val="clear" w:color="auto" w:fill="auto"/>
            <w:noWrap/>
            <w:hideMark/>
          </w:tcPr>
          <w:p w14:paraId="0A13A03C"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Amnesty International &amp; UNAC</w:t>
            </w:r>
          </w:p>
        </w:tc>
      </w:tr>
      <w:tr w:rsidR="008E557E" w:rsidRPr="001F21E6" w14:paraId="7F2E366D" w14:textId="77777777" w:rsidTr="008E557E">
        <w:trPr>
          <w:trHeight w:val="300"/>
        </w:trPr>
        <w:tc>
          <w:tcPr>
            <w:tcW w:w="1649" w:type="dxa"/>
            <w:tcBorders>
              <w:top w:val="nil"/>
              <w:left w:val="nil"/>
              <w:bottom w:val="nil"/>
              <w:right w:val="nil"/>
            </w:tcBorders>
            <w:shd w:val="clear" w:color="auto" w:fill="auto"/>
            <w:noWrap/>
            <w:hideMark/>
          </w:tcPr>
          <w:p w14:paraId="70DB5B32"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Mirna</w:t>
            </w:r>
          </w:p>
        </w:tc>
        <w:tc>
          <w:tcPr>
            <w:tcW w:w="2296" w:type="dxa"/>
            <w:tcBorders>
              <w:top w:val="nil"/>
              <w:left w:val="nil"/>
              <w:bottom w:val="nil"/>
              <w:right w:val="nil"/>
            </w:tcBorders>
            <w:shd w:val="clear" w:color="auto" w:fill="auto"/>
            <w:noWrap/>
            <w:hideMark/>
          </w:tcPr>
          <w:p w14:paraId="2A467012"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 xml:space="preserve">El </w:t>
            </w:r>
            <w:proofErr w:type="spellStart"/>
            <w:r w:rsidRPr="001F21E6">
              <w:rPr>
                <w:rFonts w:eastAsia="Times New Roman" w:cstheme="majorHAnsi"/>
                <w:sz w:val="20"/>
                <w:szCs w:val="20"/>
              </w:rPr>
              <w:t>Sabbagh</w:t>
            </w:r>
            <w:proofErr w:type="spellEnd"/>
          </w:p>
        </w:tc>
        <w:tc>
          <w:tcPr>
            <w:tcW w:w="5199" w:type="dxa"/>
            <w:tcBorders>
              <w:top w:val="nil"/>
              <w:left w:val="nil"/>
              <w:bottom w:val="nil"/>
              <w:right w:val="nil"/>
            </w:tcBorders>
            <w:shd w:val="clear" w:color="auto" w:fill="auto"/>
            <w:noWrap/>
            <w:hideMark/>
          </w:tcPr>
          <w:p w14:paraId="6B463362"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COSTI Immigrant Services</w:t>
            </w:r>
          </w:p>
        </w:tc>
      </w:tr>
      <w:tr w:rsidR="008E557E" w:rsidRPr="001F21E6" w14:paraId="7196C453" w14:textId="77777777" w:rsidTr="008E557E">
        <w:trPr>
          <w:trHeight w:val="300"/>
        </w:trPr>
        <w:tc>
          <w:tcPr>
            <w:tcW w:w="1649" w:type="dxa"/>
            <w:tcBorders>
              <w:top w:val="nil"/>
              <w:left w:val="nil"/>
              <w:bottom w:val="nil"/>
              <w:right w:val="nil"/>
            </w:tcBorders>
            <w:shd w:val="clear" w:color="auto" w:fill="auto"/>
            <w:noWrap/>
            <w:hideMark/>
          </w:tcPr>
          <w:p w14:paraId="2AEAEF4E"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Clarisse</w:t>
            </w:r>
          </w:p>
        </w:tc>
        <w:tc>
          <w:tcPr>
            <w:tcW w:w="2296" w:type="dxa"/>
            <w:tcBorders>
              <w:top w:val="nil"/>
              <w:left w:val="nil"/>
              <w:bottom w:val="nil"/>
              <w:right w:val="nil"/>
            </w:tcBorders>
            <w:shd w:val="clear" w:color="auto" w:fill="auto"/>
            <w:noWrap/>
            <w:hideMark/>
          </w:tcPr>
          <w:p w14:paraId="11EB58FB"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Estebar</w:t>
            </w:r>
            <w:proofErr w:type="spellEnd"/>
          </w:p>
        </w:tc>
        <w:tc>
          <w:tcPr>
            <w:tcW w:w="5199" w:type="dxa"/>
            <w:tcBorders>
              <w:top w:val="nil"/>
              <w:left w:val="nil"/>
              <w:bottom w:val="nil"/>
              <w:right w:val="nil"/>
            </w:tcBorders>
            <w:shd w:val="clear" w:color="auto" w:fill="auto"/>
            <w:noWrap/>
            <w:hideMark/>
          </w:tcPr>
          <w:p w14:paraId="0CC16044"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The Leadership Academy</w:t>
            </w:r>
          </w:p>
        </w:tc>
      </w:tr>
      <w:tr w:rsidR="008E557E" w:rsidRPr="001F21E6" w14:paraId="7F5AA923" w14:textId="77777777" w:rsidTr="008E557E">
        <w:trPr>
          <w:trHeight w:val="300"/>
        </w:trPr>
        <w:tc>
          <w:tcPr>
            <w:tcW w:w="1649" w:type="dxa"/>
            <w:tcBorders>
              <w:top w:val="nil"/>
              <w:left w:val="nil"/>
              <w:bottom w:val="nil"/>
              <w:right w:val="nil"/>
            </w:tcBorders>
            <w:shd w:val="clear" w:color="auto" w:fill="auto"/>
            <w:noWrap/>
            <w:hideMark/>
          </w:tcPr>
          <w:p w14:paraId="3FF6AA20"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Tunde</w:t>
            </w:r>
          </w:p>
        </w:tc>
        <w:tc>
          <w:tcPr>
            <w:tcW w:w="2296" w:type="dxa"/>
            <w:tcBorders>
              <w:top w:val="nil"/>
              <w:left w:val="nil"/>
              <w:bottom w:val="nil"/>
              <w:right w:val="nil"/>
            </w:tcBorders>
            <w:shd w:val="clear" w:color="auto" w:fill="auto"/>
            <w:noWrap/>
            <w:hideMark/>
          </w:tcPr>
          <w:p w14:paraId="74E95EC5"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Fakunle</w:t>
            </w:r>
            <w:proofErr w:type="spellEnd"/>
          </w:p>
        </w:tc>
        <w:tc>
          <w:tcPr>
            <w:tcW w:w="5199" w:type="dxa"/>
            <w:tcBorders>
              <w:top w:val="nil"/>
              <w:left w:val="nil"/>
              <w:bottom w:val="nil"/>
              <w:right w:val="nil"/>
            </w:tcBorders>
            <w:shd w:val="clear" w:color="auto" w:fill="auto"/>
            <w:noWrap/>
            <w:hideMark/>
          </w:tcPr>
          <w:p w14:paraId="37E5A0E8"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Centre for Sustainable Access to Health in Africa</w:t>
            </w:r>
          </w:p>
        </w:tc>
      </w:tr>
      <w:tr w:rsidR="008E557E" w:rsidRPr="001F21E6" w14:paraId="73E94377" w14:textId="77777777" w:rsidTr="008E557E">
        <w:trPr>
          <w:trHeight w:val="300"/>
        </w:trPr>
        <w:tc>
          <w:tcPr>
            <w:tcW w:w="1649" w:type="dxa"/>
            <w:tcBorders>
              <w:top w:val="nil"/>
              <w:left w:val="nil"/>
              <w:bottom w:val="nil"/>
              <w:right w:val="nil"/>
            </w:tcBorders>
            <w:shd w:val="clear" w:color="auto" w:fill="auto"/>
            <w:noWrap/>
            <w:hideMark/>
          </w:tcPr>
          <w:p w14:paraId="5417A125"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Vicki</w:t>
            </w:r>
          </w:p>
        </w:tc>
        <w:tc>
          <w:tcPr>
            <w:tcW w:w="2296" w:type="dxa"/>
            <w:tcBorders>
              <w:top w:val="nil"/>
              <w:left w:val="nil"/>
              <w:bottom w:val="nil"/>
              <w:right w:val="nil"/>
            </w:tcBorders>
            <w:shd w:val="clear" w:color="auto" w:fill="auto"/>
            <w:noWrap/>
            <w:hideMark/>
          </w:tcPr>
          <w:p w14:paraId="298DE4FB"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Faul</w:t>
            </w:r>
          </w:p>
        </w:tc>
        <w:tc>
          <w:tcPr>
            <w:tcW w:w="5199" w:type="dxa"/>
            <w:tcBorders>
              <w:top w:val="nil"/>
              <w:left w:val="nil"/>
              <w:bottom w:val="nil"/>
              <w:right w:val="nil"/>
            </w:tcBorders>
            <w:shd w:val="clear" w:color="auto" w:fill="auto"/>
            <w:noWrap/>
            <w:hideMark/>
          </w:tcPr>
          <w:p w14:paraId="4396312C"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Ontario Council for International Cooperation</w:t>
            </w:r>
          </w:p>
        </w:tc>
      </w:tr>
      <w:tr w:rsidR="008E557E" w:rsidRPr="001F21E6" w14:paraId="40DBA6D6" w14:textId="77777777" w:rsidTr="008E557E">
        <w:trPr>
          <w:trHeight w:val="300"/>
        </w:trPr>
        <w:tc>
          <w:tcPr>
            <w:tcW w:w="1649" w:type="dxa"/>
            <w:tcBorders>
              <w:top w:val="nil"/>
              <w:left w:val="nil"/>
              <w:bottom w:val="nil"/>
              <w:right w:val="nil"/>
            </w:tcBorders>
            <w:shd w:val="clear" w:color="auto" w:fill="auto"/>
            <w:noWrap/>
            <w:hideMark/>
          </w:tcPr>
          <w:p w14:paraId="56CE2E4E"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Jessica</w:t>
            </w:r>
          </w:p>
        </w:tc>
        <w:tc>
          <w:tcPr>
            <w:tcW w:w="2296" w:type="dxa"/>
            <w:tcBorders>
              <w:top w:val="nil"/>
              <w:left w:val="nil"/>
              <w:bottom w:val="nil"/>
              <w:right w:val="nil"/>
            </w:tcBorders>
            <w:shd w:val="clear" w:color="auto" w:fill="auto"/>
            <w:noWrap/>
            <w:hideMark/>
          </w:tcPr>
          <w:p w14:paraId="3ED34CC3"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Ferne</w:t>
            </w:r>
          </w:p>
        </w:tc>
        <w:tc>
          <w:tcPr>
            <w:tcW w:w="5199" w:type="dxa"/>
            <w:tcBorders>
              <w:top w:val="nil"/>
              <w:left w:val="nil"/>
              <w:bottom w:val="nil"/>
              <w:right w:val="nil"/>
            </w:tcBorders>
            <w:shd w:val="clear" w:color="auto" w:fill="auto"/>
            <w:noWrap/>
            <w:hideMark/>
          </w:tcPr>
          <w:p w14:paraId="4B34BA4B"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IDRF / OCIC Board Director</w:t>
            </w:r>
          </w:p>
        </w:tc>
      </w:tr>
      <w:tr w:rsidR="008E557E" w:rsidRPr="001F21E6" w14:paraId="6B97F696" w14:textId="77777777" w:rsidTr="008E557E">
        <w:trPr>
          <w:trHeight w:val="300"/>
        </w:trPr>
        <w:tc>
          <w:tcPr>
            <w:tcW w:w="1649" w:type="dxa"/>
            <w:tcBorders>
              <w:top w:val="nil"/>
              <w:left w:val="nil"/>
              <w:bottom w:val="nil"/>
              <w:right w:val="nil"/>
            </w:tcBorders>
            <w:shd w:val="clear" w:color="auto" w:fill="auto"/>
            <w:noWrap/>
            <w:hideMark/>
          </w:tcPr>
          <w:p w14:paraId="459C468B"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Roshelle</w:t>
            </w:r>
          </w:p>
        </w:tc>
        <w:tc>
          <w:tcPr>
            <w:tcW w:w="2296" w:type="dxa"/>
            <w:tcBorders>
              <w:top w:val="nil"/>
              <w:left w:val="nil"/>
              <w:bottom w:val="nil"/>
              <w:right w:val="nil"/>
            </w:tcBorders>
            <w:shd w:val="clear" w:color="auto" w:fill="auto"/>
            <w:noWrap/>
            <w:hideMark/>
          </w:tcPr>
          <w:p w14:paraId="174B246E"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Filart</w:t>
            </w:r>
          </w:p>
        </w:tc>
        <w:tc>
          <w:tcPr>
            <w:tcW w:w="5199" w:type="dxa"/>
            <w:tcBorders>
              <w:top w:val="nil"/>
              <w:left w:val="nil"/>
              <w:bottom w:val="nil"/>
              <w:right w:val="nil"/>
            </w:tcBorders>
            <w:shd w:val="clear" w:color="auto" w:fill="auto"/>
            <w:noWrap/>
            <w:hideMark/>
          </w:tcPr>
          <w:p w14:paraId="38C152F3"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RESULTS Canada / OCIC Board Director</w:t>
            </w:r>
          </w:p>
        </w:tc>
      </w:tr>
      <w:tr w:rsidR="008E557E" w:rsidRPr="001F21E6" w14:paraId="269DBD7A" w14:textId="77777777" w:rsidTr="008E557E">
        <w:trPr>
          <w:trHeight w:val="300"/>
        </w:trPr>
        <w:tc>
          <w:tcPr>
            <w:tcW w:w="1649" w:type="dxa"/>
            <w:tcBorders>
              <w:top w:val="nil"/>
              <w:left w:val="nil"/>
              <w:bottom w:val="nil"/>
              <w:right w:val="nil"/>
            </w:tcBorders>
            <w:shd w:val="clear" w:color="auto" w:fill="auto"/>
            <w:noWrap/>
            <w:hideMark/>
          </w:tcPr>
          <w:p w14:paraId="3FDBCF2E"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Natalija</w:t>
            </w:r>
            <w:proofErr w:type="spellEnd"/>
          </w:p>
        </w:tc>
        <w:tc>
          <w:tcPr>
            <w:tcW w:w="2296" w:type="dxa"/>
            <w:tcBorders>
              <w:top w:val="nil"/>
              <w:left w:val="nil"/>
              <w:bottom w:val="nil"/>
              <w:right w:val="nil"/>
            </w:tcBorders>
            <w:shd w:val="clear" w:color="auto" w:fill="auto"/>
            <w:noWrap/>
            <w:hideMark/>
          </w:tcPr>
          <w:p w14:paraId="6EA7E6C2"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Fisher</w:t>
            </w:r>
          </w:p>
        </w:tc>
        <w:tc>
          <w:tcPr>
            <w:tcW w:w="5199" w:type="dxa"/>
            <w:tcBorders>
              <w:top w:val="nil"/>
              <w:left w:val="nil"/>
              <w:bottom w:val="nil"/>
              <w:right w:val="nil"/>
            </w:tcBorders>
            <w:shd w:val="clear" w:color="auto" w:fill="auto"/>
            <w:noWrap/>
            <w:hideMark/>
          </w:tcPr>
          <w:p w14:paraId="3A4C9285"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 xml:space="preserve">Water Youth Network | </w:t>
            </w:r>
            <w:proofErr w:type="spellStart"/>
            <w:r w:rsidRPr="001F21E6">
              <w:rPr>
                <w:rFonts w:eastAsia="Times New Roman" w:cstheme="majorHAnsi"/>
                <w:sz w:val="20"/>
                <w:szCs w:val="20"/>
              </w:rPr>
              <w:t>Naša</w:t>
            </w:r>
            <w:proofErr w:type="spellEnd"/>
            <w:r w:rsidRPr="001F21E6">
              <w:rPr>
                <w:rFonts w:eastAsia="Times New Roman" w:cstheme="majorHAnsi"/>
                <w:sz w:val="20"/>
                <w:szCs w:val="20"/>
              </w:rPr>
              <w:t xml:space="preserve"> Gora</w:t>
            </w:r>
          </w:p>
        </w:tc>
      </w:tr>
      <w:tr w:rsidR="008E557E" w:rsidRPr="001F21E6" w14:paraId="1A52C784" w14:textId="77777777" w:rsidTr="008E557E">
        <w:trPr>
          <w:trHeight w:val="300"/>
        </w:trPr>
        <w:tc>
          <w:tcPr>
            <w:tcW w:w="1649" w:type="dxa"/>
            <w:tcBorders>
              <w:top w:val="nil"/>
              <w:left w:val="nil"/>
              <w:bottom w:val="nil"/>
              <w:right w:val="nil"/>
            </w:tcBorders>
            <w:shd w:val="clear" w:color="auto" w:fill="auto"/>
            <w:noWrap/>
            <w:hideMark/>
          </w:tcPr>
          <w:p w14:paraId="0C7ABDE7"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Jen</w:t>
            </w:r>
          </w:p>
        </w:tc>
        <w:tc>
          <w:tcPr>
            <w:tcW w:w="2296" w:type="dxa"/>
            <w:tcBorders>
              <w:top w:val="nil"/>
              <w:left w:val="nil"/>
              <w:bottom w:val="nil"/>
              <w:right w:val="nil"/>
            </w:tcBorders>
            <w:shd w:val="clear" w:color="auto" w:fill="auto"/>
            <w:noWrap/>
            <w:hideMark/>
          </w:tcPr>
          <w:p w14:paraId="5BD3EC75"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Foulds</w:t>
            </w:r>
          </w:p>
        </w:tc>
        <w:tc>
          <w:tcPr>
            <w:tcW w:w="5199" w:type="dxa"/>
            <w:tcBorders>
              <w:top w:val="nil"/>
              <w:left w:val="nil"/>
              <w:bottom w:val="nil"/>
              <w:right w:val="nil"/>
            </w:tcBorders>
            <w:shd w:val="clear" w:color="auto" w:fill="auto"/>
            <w:noWrap/>
            <w:hideMark/>
          </w:tcPr>
          <w:p w14:paraId="6C231E6A"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Amref</w:t>
            </w:r>
            <w:proofErr w:type="spellEnd"/>
            <w:r w:rsidRPr="001F21E6">
              <w:rPr>
                <w:rFonts w:eastAsia="Times New Roman" w:cstheme="majorHAnsi"/>
                <w:sz w:val="20"/>
                <w:szCs w:val="20"/>
              </w:rPr>
              <w:t xml:space="preserve"> Health Africa in Canada</w:t>
            </w:r>
          </w:p>
        </w:tc>
      </w:tr>
      <w:tr w:rsidR="008E557E" w:rsidRPr="001F21E6" w14:paraId="07AFFF54" w14:textId="77777777" w:rsidTr="008E557E">
        <w:trPr>
          <w:trHeight w:val="300"/>
        </w:trPr>
        <w:tc>
          <w:tcPr>
            <w:tcW w:w="1649" w:type="dxa"/>
            <w:tcBorders>
              <w:top w:val="nil"/>
              <w:left w:val="nil"/>
              <w:bottom w:val="nil"/>
              <w:right w:val="nil"/>
            </w:tcBorders>
            <w:shd w:val="clear" w:color="auto" w:fill="auto"/>
            <w:noWrap/>
            <w:hideMark/>
          </w:tcPr>
          <w:p w14:paraId="74BCC1EE"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Dr. Bruce</w:t>
            </w:r>
          </w:p>
        </w:tc>
        <w:tc>
          <w:tcPr>
            <w:tcW w:w="2296" w:type="dxa"/>
            <w:tcBorders>
              <w:top w:val="nil"/>
              <w:left w:val="nil"/>
              <w:bottom w:val="nil"/>
              <w:right w:val="nil"/>
            </w:tcBorders>
            <w:shd w:val="clear" w:color="auto" w:fill="auto"/>
            <w:noWrap/>
            <w:hideMark/>
          </w:tcPr>
          <w:p w14:paraId="0868C365"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Frayne</w:t>
            </w:r>
          </w:p>
        </w:tc>
        <w:tc>
          <w:tcPr>
            <w:tcW w:w="5199" w:type="dxa"/>
            <w:tcBorders>
              <w:top w:val="nil"/>
              <w:left w:val="nil"/>
              <w:bottom w:val="nil"/>
              <w:right w:val="nil"/>
            </w:tcBorders>
            <w:shd w:val="clear" w:color="auto" w:fill="auto"/>
            <w:noWrap/>
            <w:hideMark/>
          </w:tcPr>
          <w:p w14:paraId="361CBDF4"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University of Waterloo</w:t>
            </w:r>
          </w:p>
        </w:tc>
      </w:tr>
      <w:tr w:rsidR="008E557E" w:rsidRPr="001F21E6" w14:paraId="488A0050" w14:textId="77777777" w:rsidTr="008E557E">
        <w:trPr>
          <w:trHeight w:val="300"/>
        </w:trPr>
        <w:tc>
          <w:tcPr>
            <w:tcW w:w="1649" w:type="dxa"/>
            <w:tcBorders>
              <w:top w:val="nil"/>
              <w:left w:val="nil"/>
              <w:bottom w:val="nil"/>
              <w:right w:val="nil"/>
            </w:tcBorders>
            <w:shd w:val="clear" w:color="auto" w:fill="auto"/>
            <w:noWrap/>
            <w:hideMark/>
          </w:tcPr>
          <w:p w14:paraId="2ED4E3EA"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Charlotte</w:t>
            </w:r>
          </w:p>
        </w:tc>
        <w:tc>
          <w:tcPr>
            <w:tcW w:w="2296" w:type="dxa"/>
            <w:tcBorders>
              <w:top w:val="nil"/>
              <w:left w:val="nil"/>
              <w:bottom w:val="nil"/>
              <w:right w:val="nil"/>
            </w:tcBorders>
            <w:shd w:val="clear" w:color="auto" w:fill="auto"/>
            <w:noWrap/>
            <w:hideMark/>
          </w:tcPr>
          <w:p w14:paraId="38385FC0"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Gale</w:t>
            </w:r>
          </w:p>
        </w:tc>
        <w:tc>
          <w:tcPr>
            <w:tcW w:w="5199" w:type="dxa"/>
            <w:tcBorders>
              <w:top w:val="nil"/>
              <w:left w:val="nil"/>
              <w:bottom w:val="nil"/>
              <w:right w:val="nil"/>
            </w:tcBorders>
            <w:shd w:val="clear" w:color="auto" w:fill="auto"/>
            <w:noWrap/>
            <w:hideMark/>
          </w:tcPr>
          <w:p w14:paraId="65BE171F"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Engineers Without Borders</w:t>
            </w:r>
          </w:p>
        </w:tc>
      </w:tr>
      <w:tr w:rsidR="008E557E" w:rsidRPr="001F21E6" w14:paraId="444FC20F" w14:textId="77777777" w:rsidTr="008E557E">
        <w:trPr>
          <w:trHeight w:val="300"/>
        </w:trPr>
        <w:tc>
          <w:tcPr>
            <w:tcW w:w="1649" w:type="dxa"/>
            <w:tcBorders>
              <w:top w:val="nil"/>
              <w:left w:val="nil"/>
              <w:bottom w:val="nil"/>
              <w:right w:val="nil"/>
            </w:tcBorders>
            <w:shd w:val="clear" w:color="auto" w:fill="auto"/>
            <w:noWrap/>
            <w:hideMark/>
          </w:tcPr>
          <w:p w14:paraId="713AE729"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Jose</w:t>
            </w:r>
          </w:p>
        </w:tc>
        <w:tc>
          <w:tcPr>
            <w:tcW w:w="2296" w:type="dxa"/>
            <w:tcBorders>
              <w:top w:val="nil"/>
              <w:left w:val="nil"/>
              <w:bottom w:val="nil"/>
              <w:right w:val="nil"/>
            </w:tcBorders>
            <w:shd w:val="clear" w:color="auto" w:fill="auto"/>
            <w:noWrap/>
            <w:hideMark/>
          </w:tcPr>
          <w:p w14:paraId="7BC2F186"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Garcia</w:t>
            </w:r>
          </w:p>
        </w:tc>
        <w:tc>
          <w:tcPr>
            <w:tcW w:w="5199" w:type="dxa"/>
            <w:tcBorders>
              <w:top w:val="nil"/>
              <w:left w:val="nil"/>
              <w:bottom w:val="nil"/>
              <w:right w:val="nil"/>
            </w:tcBorders>
            <w:shd w:val="clear" w:color="auto" w:fill="auto"/>
            <w:noWrap/>
            <w:hideMark/>
          </w:tcPr>
          <w:p w14:paraId="00B89599"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Salvadorian Canadian Association</w:t>
            </w:r>
          </w:p>
        </w:tc>
      </w:tr>
      <w:tr w:rsidR="008E557E" w:rsidRPr="001F21E6" w14:paraId="15FB0F4B" w14:textId="77777777" w:rsidTr="008E557E">
        <w:trPr>
          <w:trHeight w:val="300"/>
        </w:trPr>
        <w:tc>
          <w:tcPr>
            <w:tcW w:w="1649" w:type="dxa"/>
            <w:tcBorders>
              <w:top w:val="nil"/>
              <w:left w:val="nil"/>
              <w:bottom w:val="nil"/>
              <w:right w:val="nil"/>
            </w:tcBorders>
            <w:shd w:val="clear" w:color="auto" w:fill="auto"/>
            <w:noWrap/>
            <w:hideMark/>
          </w:tcPr>
          <w:p w14:paraId="42D48B1F"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Ioana</w:t>
            </w:r>
            <w:proofErr w:type="spellEnd"/>
          </w:p>
        </w:tc>
        <w:tc>
          <w:tcPr>
            <w:tcW w:w="2296" w:type="dxa"/>
            <w:tcBorders>
              <w:top w:val="nil"/>
              <w:left w:val="nil"/>
              <w:bottom w:val="nil"/>
              <w:right w:val="nil"/>
            </w:tcBorders>
            <w:shd w:val="clear" w:color="auto" w:fill="auto"/>
            <w:noWrap/>
            <w:hideMark/>
          </w:tcPr>
          <w:p w14:paraId="6EEA091D"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Gheorghiu</w:t>
            </w:r>
            <w:proofErr w:type="spellEnd"/>
          </w:p>
        </w:tc>
        <w:tc>
          <w:tcPr>
            <w:tcW w:w="5199" w:type="dxa"/>
            <w:tcBorders>
              <w:top w:val="nil"/>
              <w:left w:val="nil"/>
              <w:bottom w:val="nil"/>
              <w:right w:val="nil"/>
            </w:tcBorders>
            <w:shd w:val="clear" w:color="auto" w:fill="auto"/>
            <w:noWrap/>
            <w:hideMark/>
          </w:tcPr>
          <w:p w14:paraId="236C8A1C"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RESULTS Canada</w:t>
            </w:r>
          </w:p>
        </w:tc>
      </w:tr>
      <w:tr w:rsidR="008E557E" w:rsidRPr="001F21E6" w14:paraId="0E2F26DD" w14:textId="77777777" w:rsidTr="008E557E">
        <w:trPr>
          <w:trHeight w:val="300"/>
        </w:trPr>
        <w:tc>
          <w:tcPr>
            <w:tcW w:w="1649" w:type="dxa"/>
            <w:tcBorders>
              <w:top w:val="nil"/>
              <w:left w:val="nil"/>
              <w:bottom w:val="nil"/>
              <w:right w:val="nil"/>
            </w:tcBorders>
            <w:shd w:val="clear" w:color="auto" w:fill="auto"/>
            <w:noWrap/>
            <w:hideMark/>
          </w:tcPr>
          <w:p w14:paraId="5B866FC9"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Rachelia</w:t>
            </w:r>
            <w:proofErr w:type="spellEnd"/>
          </w:p>
        </w:tc>
        <w:tc>
          <w:tcPr>
            <w:tcW w:w="2296" w:type="dxa"/>
            <w:tcBorders>
              <w:top w:val="nil"/>
              <w:left w:val="nil"/>
              <w:bottom w:val="nil"/>
              <w:right w:val="nil"/>
            </w:tcBorders>
            <w:shd w:val="clear" w:color="auto" w:fill="auto"/>
            <w:noWrap/>
            <w:hideMark/>
          </w:tcPr>
          <w:p w14:paraId="4F7B4D0F"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Giardino</w:t>
            </w:r>
            <w:proofErr w:type="spellEnd"/>
          </w:p>
        </w:tc>
        <w:tc>
          <w:tcPr>
            <w:tcW w:w="5199" w:type="dxa"/>
            <w:tcBorders>
              <w:top w:val="nil"/>
              <w:left w:val="nil"/>
              <w:bottom w:val="nil"/>
              <w:right w:val="nil"/>
            </w:tcBorders>
            <w:shd w:val="clear" w:color="auto" w:fill="auto"/>
            <w:noWrap/>
            <w:hideMark/>
          </w:tcPr>
          <w:p w14:paraId="48480686"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Kawartha World Issues Centre</w:t>
            </w:r>
          </w:p>
        </w:tc>
      </w:tr>
      <w:tr w:rsidR="008E557E" w:rsidRPr="001F21E6" w14:paraId="07183334" w14:textId="77777777" w:rsidTr="008E557E">
        <w:trPr>
          <w:trHeight w:val="300"/>
        </w:trPr>
        <w:tc>
          <w:tcPr>
            <w:tcW w:w="1649" w:type="dxa"/>
            <w:tcBorders>
              <w:top w:val="nil"/>
              <w:left w:val="nil"/>
              <w:bottom w:val="nil"/>
              <w:right w:val="nil"/>
            </w:tcBorders>
            <w:shd w:val="clear" w:color="auto" w:fill="auto"/>
            <w:noWrap/>
            <w:hideMark/>
          </w:tcPr>
          <w:p w14:paraId="41F29A24"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Kimberly</w:t>
            </w:r>
          </w:p>
        </w:tc>
        <w:tc>
          <w:tcPr>
            <w:tcW w:w="2296" w:type="dxa"/>
            <w:tcBorders>
              <w:top w:val="nil"/>
              <w:left w:val="nil"/>
              <w:bottom w:val="nil"/>
              <w:right w:val="nil"/>
            </w:tcBorders>
            <w:shd w:val="clear" w:color="auto" w:fill="auto"/>
            <w:noWrap/>
            <w:hideMark/>
          </w:tcPr>
          <w:p w14:paraId="13103737"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Gibbons</w:t>
            </w:r>
          </w:p>
        </w:tc>
        <w:tc>
          <w:tcPr>
            <w:tcW w:w="5199" w:type="dxa"/>
            <w:tcBorders>
              <w:top w:val="nil"/>
              <w:left w:val="nil"/>
              <w:bottom w:val="nil"/>
              <w:right w:val="nil"/>
            </w:tcBorders>
            <w:shd w:val="clear" w:color="auto" w:fill="auto"/>
            <w:noWrap/>
            <w:hideMark/>
          </w:tcPr>
          <w:p w14:paraId="7022EE2D"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Ontario Council for International Cooperation</w:t>
            </w:r>
          </w:p>
        </w:tc>
      </w:tr>
      <w:tr w:rsidR="008E557E" w:rsidRPr="001F21E6" w14:paraId="44591C72" w14:textId="77777777" w:rsidTr="008E557E">
        <w:trPr>
          <w:trHeight w:val="300"/>
        </w:trPr>
        <w:tc>
          <w:tcPr>
            <w:tcW w:w="1649" w:type="dxa"/>
            <w:tcBorders>
              <w:top w:val="nil"/>
              <w:left w:val="nil"/>
              <w:bottom w:val="nil"/>
              <w:right w:val="nil"/>
            </w:tcBorders>
            <w:shd w:val="clear" w:color="auto" w:fill="auto"/>
            <w:noWrap/>
          </w:tcPr>
          <w:p w14:paraId="4671194C"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Arisa</w:t>
            </w:r>
          </w:p>
        </w:tc>
        <w:tc>
          <w:tcPr>
            <w:tcW w:w="2296" w:type="dxa"/>
            <w:tcBorders>
              <w:top w:val="nil"/>
              <w:left w:val="nil"/>
              <w:bottom w:val="nil"/>
              <w:right w:val="nil"/>
            </w:tcBorders>
            <w:shd w:val="clear" w:color="auto" w:fill="auto"/>
            <w:noWrap/>
          </w:tcPr>
          <w:p w14:paraId="7BE4566B"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Goldstone</w:t>
            </w:r>
          </w:p>
        </w:tc>
        <w:tc>
          <w:tcPr>
            <w:tcW w:w="5199" w:type="dxa"/>
            <w:tcBorders>
              <w:top w:val="nil"/>
              <w:left w:val="nil"/>
              <w:bottom w:val="nil"/>
              <w:right w:val="nil"/>
            </w:tcBorders>
            <w:shd w:val="clear" w:color="auto" w:fill="auto"/>
            <w:noWrap/>
          </w:tcPr>
          <w:p w14:paraId="01D43099"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Ulula</w:t>
            </w:r>
            <w:proofErr w:type="spellEnd"/>
          </w:p>
        </w:tc>
      </w:tr>
      <w:tr w:rsidR="008E557E" w:rsidRPr="001F21E6" w14:paraId="02392178" w14:textId="77777777" w:rsidTr="008E557E">
        <w:trPr>
          <w:trHeight w:val="300"/>
        </w:trPr>
        <w:tc>
          <w:tcPr>
            <w:tcW w:w="1649" w:type="dxa"/>
            <w:tcBorders>
              <w:top w:val="nil"/>
              <w:left w:val="nil"/>
              <w:bottom w:val="nil"/>
              <w:right w:val="nil"/>
            </w:tcBorders>
            <w:shd w:val="clear" w:color="auto" w:fill="auto"/>
            <w:noWrap/>
            <w:hideMark/>
          </w:tcPr>
          <w:p w14:paraId="29A52A78"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Paola</w:t>
            </w:r>
          </w:p>
        </w:tc>
        <w:tc>
          <w:tcPr>
            <w:tcW w:w="2296" w:type="dxa"/>
            <w:tcBorders>
              <w:top w:val="nil"/>
              <w:left w:val="nil"/>
              <w:bottom w:val="nil"/>
              <w:right w:val="nil"/>
            </w:tcBorders>
            <w:shd w:val="clear" w:color="auto" w:fill="auto"/>
            <w:noWrap/>
            <w:hideMark/>
          </w:tcPr>
          <w:p w14:paraId="405AFB09"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Gomez</w:t>
            </w:r>
          </w:p>
        </w:tc>
        <w:tc>
          <w:tcPr>
            <w:tcW w:w="5199" w:type="dxa"/>
            <w:tcBorders>
              <w:top w:val="nil"/>
              <w:left w:val="nil"/>
              <w:bottom w:val="nil"/>
              <w:right w:val="nil"/>
            </w:tcBorders>
            <w:shd w:val="clear" w:color="auto" w:fill="auto"/>
            <w:noWrap/>
            <w:hideMark/>
          </w:tcPr>
          <w:p w14:paraId="7D5D6002"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Muse Art Project</w:t>
            </w:r>
          </w:p>
        </w:tc>
      </w:tr>
      <w:tr w:rsidR="008E557E" w:rsidRPr="001F21E6" w14:paraId="6AC0203F" w14:textId="77777777" w:rsidTr="008E557E">
        <w:trPr>
          <w:trHeight w:val="300"/>
        </w:trPr>
        <w:tc>
          <w:tcPr>
            <w:tcW w:w="1649" w:type="dxa"/>
            <w:tcBorders>
              <w:top w:val="nil"/>
              <w:left w:val="nil"/>
              <w:bottom w:val="nil"/>
              <w:right w:val="nil"/>
            </w:tcBorders>
            <w:shd w:val="clear" w:color="auto" w:fill="auto"/>
            <w:noWrap/>
          </w:tcPr>
          <w:p w14:paraId="64C5AC11"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Brooke</w:t>
            </w:r>
          </w:p>
        </w:tc>
        <w:tc>
          <w:tcPr>
            <w:tcW w:w="2296" w:type="dxa"/>
            <w:tcBorders>
              <w:top w:val="nil"/>
              <w:left w:val="nil"/>
              <w:bottom w:val="nil"/>
              <w:right w:val="nil"/>
            </w:tcBorders>
            <w:shd w:val="clear" w:color="auto" w:fill="auto"/>
            <w:noWrap/>
          </w:tcPr>
          <w:p w14:paraId="0E670037"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Gordon</w:t>
            </w:r>
          </w:p>
        </w:tc>
        <w:tc>
          <w:tcPr>
            <w:tcW w:w="5199" w:type="dxa"/>
            <w:tcBorders>
              <w:top w:val="nil"/>
              <w:left w:val="nil"/>
              <w:bottom w:val="nil"/>
              <w:right w:val="nil"/>
            </w:tcBorders>
            <w:shd w:val="clear" w:color="auto" w:fill="auto"/>
            <w:noWrap/>
          </w:tcPr>
          <w:p w14:paraId="20800803"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Serendip</w:t>
            </w:r>
            <w:proofErr w:type="spellEnd"/>
            <w:r w:rsidRPr="001F21E6">
              <w:rPr>
                <w:rFonts w:eastAsia="Times New Roman" w:cstheme="majorHAnsi"/>
                <w:sz w:val="20"/>
                <w:szCs w:val="20"/>
              </w:rPr>
              <w:t xml:space="preserve"> International</w:t>
            </w:r>
          </w:p>
        </w:tc>
      </w:tr>
      <w:tr w:rsidR="008E557E" w:rsidRPr="001F21E6" w14:paraId="5BE31529" w14:textId="77777777" w:rsidTr="008E557E">
        <w:trPr>
          <w:trHeight w:val="300"/>
        </w:trPr>
        <w:tc>
          <w:tcPr>
            <w:tcW w:w="1649" w:type="dxa"/>
            <w:tcBorders>
              <w:top w:val="nil"/>
              <w:left w:val="nil"/>
              <w:bottom w:val="nil"/>
              <w:right w:val="nil"/>
            </w:tcBorders>
            <w:shd w:val="clear" w:color="auto" w:fill="auto"/>
            <w:noWrap/>
            <w:hideMark/>
          </w:tcPr>
          <w:p w14:paraId="67A203D3"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Dr. Helene</w:t>
            </w:r>
          </w:p>
        </w:tc>
        <w:tc>
          <w:tcPr>
            <w:tcW w:w="2296" w:type="dxa"/>
            <w:tcBorders>
              <w:top w:val="nil"/>
              <w:left w:val="nil"/>
              <w:bottom w:val="nil"/>
              <w:right w:val="nil"/>
            </w:tcBorders>
            <w:shd w:val="clear" w:color="auto" w:fill="auto"/>
            <w:noWrap/>
            <w:hideMark/>
          </w:tcPr>
          <w:p w14:paraId="4D79A7EB"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Gregoire</w:t>
            </w:r>
            <w:proofErr w:type="spellEnd"/>
          </w:p>
        </w:tc>
        <w:tc>
          <w:tcPr>
            <w:tcW w:w="5199" w:type="dxa"/>
            <w:tcBorders>
              <w:top w:val="nil"/>
              <w:left w:val="nil"/>
              <w:bottom w:val="nil"/>
              <w:right w:val="nil"/>
            </w:tcBorders>
            <w:shd w:val="clear" w:color="auto" w:fill="auto"/>
            <w:noWrap/>
            <w:hideMark/>
          </w:tcPr>
          <w:p w14:paraId="4F2BBC49" w14:textId="77777777" w:rsidR="008E557E" w:rsidRPr="001F21E6" w:rsidRDefault="008E557E" w:rsidP="008E557E">
            <w:pPr>
              <w:spacing w:after="0"/>
              <w:rPr>
                <w:rFonts w:eastAsia="Times New Roman" w:cstheme="majorHAnsi"/>
                <w:sz w:val="20"/>
                <w:szCs w:val="20"/>
              </w:rPr>
            </w:pPr>
          </w:p>
        </w:tc>
      </w:tr>
      <w:tr w:rsidR="008E557E" w:rsidRPr="001F21E6" w14:paraId="322B1DE8" w14:textId="77777777" w:rsidTr="008E557E">
        <w:trPr>
          <w:trHeight w:val="300"/>
        </w:trPr>
        <w:tc>
          <w:tcPr>
            <w:tcW w:w="1649" w:type="dxa"/>
            <w:tcBorders>
              <w:top w:val="nil"/>
              <w:left w:val="nil"/>
              <w:bottom w:val="nil"/>
              <w:right w:val="nil"/>
            </w:tcBorders>
            <w:shd w:val="clear" w:color="auto" w:fill="auto"/>
            <w:noWrap/>
            <w:hideMark/>
          </w:tcPr>
          <w:p w14:paraId="31AF9B2A"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Ruva</w:t>
            </w:r>
            <w:proofErr w:type="spellEnd"/>
          </w:p>
        </w:tc>
        <w:tc>
          <w:tcPr>
            <w:tcW w:w="2296" w:type="dxa"/>
            <w:tcBorders>
              <w:top w:val="nil"/>
              <w:left w:val="nil"/>
              <w:bottom w:val="nil"/>
              <w:right w:val="nil"/>
            </w:tcBorders>
            <w:shd w:val="clear" w:color="auto" w:fill="auto"/>
            <w:noWrap/>
            <w:hideMark/>
          </w:tcPr>
          <w:p w14:paraId="38E068DC"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Gwekwerere</w:t>
            </w:r>
            <w:proofErr w:type="spellEnd"/>
          </w:p>
        </w:tc>
        <w:tc>
          <w:tcPr>
            <w:tcW w:w="5199" w:type="dxa"/>
            <w:tcBorders>
              <w:top w:val="nil"/>
              <w:left w:val="nil"/>
              <w:bottom w:val="nil"/>
              <w:right w:val="nil"/>
            </w:tcBorders>
            <w:shd w:val="clear" w:color="auto" w:fill="auto"/>
            <w:noWrap/>
            <w:hideMark/>
          </w:tcPr>
          <w:p w14:paraId="14238828"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Development &amp; Peace</w:t>
            </w:r>
          </w:p>
        </w:tc>
      </w:tr>
      <w:tr w:rsidR="008E557E" w:rsidRPr="001F21E6" w14:paraId="36E71785" w14:textId="77777777" w:rsidTr="008E557E">
        <w:trPr>
          <w:trHeight w:val="300"/>
        </w:trPr>
        <w:tc>
          <w:tcPr>
            <w:tcW w:w="1649" w:type="dxa"/>
            <w:tcBorders>
              <w:top w:val="nil"/>
              <w:left w:val="nil"/>
              <w:bottom w:val="nil"/>
              <w:right w:val="nil"/>
            </w:tcBorders>
            <w:shd w:val="clear" w:color="auto" w:fill="auto"/>
            <w:noWrap/>
            <w:hideMark/>
          </w:tcPr>
          <w:p w14:paraId="3B2709AD"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Isabelle</w:t>
            </w:r>
          </w:p>
        </w:tc>
        <w:tc>
          <w:tcPr>
            <w:tcW w:w="2296" w:type="dxa"/>
            <w:tcBorders>
              <w:top w:val="nil"/>
              <w:left w:val="nil"/>
              <w:bottom w:val="nil"/>
              <w:right w:val="nil"/>
            </w:tcBorders>
            <w:shd w:val="clear" w:color="auto" w:fill="auto"/>
            <w:noWrap/>
            <w:hideMark/>
          </w:tcPr>
          <w:p w14:paraId="63AAF4C2"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Hachette</w:t>
            </w:r>
          </w:p>
        </w:tc>
        <w:tc>
          <w:tcPr>
            <w:tcW w:w="5199" w:type="dxa"/>
            <w:tcBorders>
              <w:top w:val="nil"/>
              <w:left w:val="nil"/>
              <w:bottom w:val="nil"/>
              <w:right w:val="nil"/>
            </w:tcBorders>
            <w:shd w:val="clear" w:color="auto" w:fill="auto"/>
            <w:noWrap/>
            <w:hideMark/>
          </w:tcPr>
          <w:p w14:paraId="307C982F"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World Accord</w:t>
            </w:r>
          </w:p>
        </w:tc>
      </w:tr>
      <w:tr w:rsidR="008E557E" w:rsidRPr="001F21E6" w14:paraId="14A87D2C" w14:textId="77777777" w:rsidTr="008E557E">
        <w:trPr>
          <w:trHeight w:val="300"/>
        </w:trPr>
        <w:tc>
          <w:tcPr>
            <w:tcW w:w="1649" w:type="dxa"/>
            <w:tcBorders>
              <w:top w:val="nil"/>
              <w:left w:val="nil"/>
              <w:bottom w:val="nil"/>
              <w:right w:val="nil"/>
            </w:tcBorders>
            <w:shd w:val="clear" w:color="auto" w:fill="auto"/>
            <w:noWrap/>
            <w:hideMark/>
          </w:tcPr>
          <w:p w14:paraId="5A7E17FD"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Jesse</w:t>
            </w:r>
          </w:p>
        </w:tc>
        <w:tc>
          <w:tcPr>
            <w:tcW w:w="2296" w:type="dxa"/>
            <w:tcBorders>
              <w:top w:val="nil"/>
              <w:left w:val="nil"/>
              <w:bottom w:val="nil"/>
              <w:right w:val="nil"/>
            </w:tcBorders>
            <w:shd w:val="clear" w:color="auto" w:fill="auto"/>
            <w:noWrap/>
            <w:hideMark/>
          </w:tcPr>
          <w:p w14:paraId="326B3A79"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Han</w:t>
            </w:r>
          </w:p>
        </w:tc>
        <w:tc>
          <w:tcPr>
            <w:tcW w:w="5199" w:type="dxa"/>
            <w:tcBorders>
              <w:top w:val="nil"/>
              <w:left w:val="nil"/>
              <w:bottom w:val="nil"/>
              <w:right w:val="nil"/>
            </w:tcBorders>
            <w:shd w:val="clear" w:color="auto" w:fill="auto"/>
            <w:noWrap/>
            <w:hideMark/>
          </w:tcPr>
          <w:p w14:paraId="56AF0D92"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OCIC Volunteer</w:t>
            </w:r>
          </w:p>
        </w:tc>
      </w:tr>
      <w:tr w:rsidR="008E557E" w:rsidRPr="001F21E6" w14:paraId="7F02C224" w14:textId="77777777" w:rsidTr="008E557E">
        <w:trPr>
          <w:trHeight w:val="300"/>
        </w:trPr>
        <w:tc>
          <w:tcPr>
            <w:tcW w:w="1649" w:type="dxa"/>
            <w:tcBorders>
              <w:top w:val="nil"/>
              <w:left w:val="nil"/>
              <w:bottom w:val="nil"/>
              <w:right w:val="nil"/>
            </w:tcBorders>
            <w:shd w:val="clear" w:color="auto" w:fill="auto"/>
            <w:noWrap/>
            <w:hideMark/>
          </w:tcPr>
          <w:p w14:paraId="1ED6C060"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Muniyat</w:t>
            </w:r>
            <w:proofErr w:type="spellEnd"/>
          </w:p>
        </w:tc>
        <w:tc>
          <w:tcPr>
            <w:tcW w:w="2296" w:type="dxa"/>
            <w:tcBorders>
              <w:top w:val="nil"/>
              <w:left w:val="nil"/>
              <w:bottom w:val="nil"/>
              <w:right w:val="nil"/>
            </w:tcBorders>
            <w:shd w:val="clear" w:color="auto" w:fill="auto"/>
            <w:noWrap/>
            <w:hideMark/>
          </w:tcPr>
          <w:p w14:paraId="2F9EEFFA"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Haque</w:t>
            </w:r>
            <w:proofErr w:type="spellEnd"/>
          </w:p>
        </w:tc>
        <w:tc>
          <w:tcPr>
            <w:tcW w:w="5199" w:type="dxa"/>
            <w:tcBorders>
              <w:top w:val="nil"/>
              <w:left w:val="nil"/>
              <w:bottom w:val="nil"/>
              <w:right w:val="nil"/>
            </w:tcBorders>
            <w:shd w:val="clear" w:color="auto" w:fill="auto"/>
            <w:noWrap/>
            <w:hideMark/>
          </w:tcPr>
          <w:p w14:paraId="7F692022"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University of Waterloo</w:t>
            </w:r>
          </w:p>
        </w:tc>
      </w:tr>
      <w:tr w:rsidR="008E557E" w:rsidRPr="001F21E6" w14:paraId="548C85F4" w14:textId="77777777" w:rsidTr="008E557E">
        <w:trPr>
          <w:trHeight w:val="300"/>
        </w:trPr>
        <w:tc>
          <w:tcPr>
            <w:tcW w:w="1649" w:type="dxa"/>
            <w:tcBorders>
              <w:top w:val="nil"/>
              <w:left w:val="nil"/>
              <w:bottom w:val="nil"/>
              <w:right w:val="nil"/>
            </w:tcBorders>
            <w:shd w:val="clear" w:color="auto" w:fill="auto"/>
            <w:noWrap/>
            <w:hideMark/>
          </w:tcPr>
          <w:p w14:paraId="27DEE0C8"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Jessica</w:t>
            </w:r>
          </w:p>
        </w:tc>
        <w:tc>
          <w:tcPr>
            <w:tcW w:w="2296" w:type="dxa"/>
            <w:tcBorders>
              <w:top w:val="nil"/>
              <w:left w:val="nil"/>
              <w:bottom w:val="nil"/>
              <w:right w:val="nil"/>
            </w:tcBorders>
            <w:shd w:val="clear" w:color="auto" w:fill="auto"/>
            <w:noWrap/>
            <w:hideMark/>
          </w:tcPr>
          <w:p w14:paraId="2C621C51"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Harman</w:t>
            </w:r>
          </w:p>
        </w:tc>
        <w:tc>
          <w:tcPr>
            <w:tcW w:w="5199" w:type="dxa"/>
            <w:tcBorders>
              <w:top w:val="nil"/>
              <w:left w:val="nil"/>
              <w:bottom w:val="nil"/>
              <w:right w:val="nil"/>
            </w:tcBorders>
            <w:shd w:val="clear" w:color="auto" w:fill="auto"/>
            <w:noWrap/>
            <w:hideMark/>
          </w:tcPr>
          <w:p w14:paraId="4AE52A17"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Laurier University</w:t>
            </w:r>
          </w:p>
        </w:tc>
      </w:tr>
      <w:tr w:rsidR="008E557E" w:rsidRPr="001F21E6" w14:paraId="6A6DF8ED" w14:textId="77777777" w:rsidTr="008E557E">
        <w:trPr>
          <w:trHeight w:val="300"/>
        </w:trPr>
        <w:tc>
          <w:tcPr>
            <w:tcW w:w="1649" w:type="dxa"/>
            <w:tcBorders>
              <w:top w:val="nil"/>
              <w:left w:val="nil"/>
              <w:bottom w:val="nil"/>
              <w:right w:val="nil"/>
            </w:tcBorders>
            <w:shd w:val="clear" w:color="auto" w:fill="auto"/>
            <w:noWrap/>
            <w:hideMark/>
          </w:tcPr>
          <w:p w14:paraId="2DFBB410"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Steve</w:t>
            </w:r>
          </w:p>
        </w:tc>
        <w:tc>
          <w:tcPr>
            <w:tcW w:w="2296" w:type="dxa"/>
            <w:tcBorders>
              <w:top w:val="nil"/>
              <w:left w:val="nil"/>
              <w:bottom w:val="nil"/>
              <w:right w:val="nil"/>
            </w:tcBorders>
            <w:shd w:val="clear" w:color="auto" w:fill="auto"/>
            <w:noWrap/>
            <w:hideMark/>
          </w:tcPr>
          <w:p w14:paraId="2C379C29"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Hewko</w:t>
            </w:r>
            <w:proofErr w:type="spellEnd"/>
          </w:p>
        </w:tc>
        <w:tc>
          <w:tcPr>
            <w:tcW w:w="5199" w:type="dxa"/>
            <w:tcBorders>
              <w:top w:val="nil"/>
              <w:left w:val="nil"/>
              <w:bottom w:val="nil"/>
              <w:right w:val="nil"/>
            </w:tcBorders>
            <w:shd w:val="clear" w:color="auto" w:fill="auto"/>
            <w:noWrap/>
            <w:hideMark/>
          </w:tcPr>
          <w:p w14:paraId="6C6E9C45"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Wycliffe College, University of Toronto</w:t>
            </w:r>
          </w:p>
        </w:tc>
      </w:tr>
      <w:tr w:rsidR="008E557E" w:rsidRPr="001F21E6" w14:paraId="3B2DF463" w14:textId="77777777" w:rsidTr="008E557E">
        <w:trPr>
          <w:trHeight w:val="300"/>
        </w:trPr>
        <w:tc>
          <w:tcPr>
            <w:tcW w:w="1649" w:type="dxa"/>
            <w:tcBorders>
              <w:top w:val="nil"/>
              <w:left w:val="nil"/>
              <w:bottom w:val="nil"/>
              <w:right w:val="nil"/>
            </w:tcBorders>
            <w:shd w:val="clear" w:color="auto" w:fill="auto"/>
            <w:noWrap/>
            <w:hideMark/>
          </w:tcPr>
          <w:p w14:paraId="17F391AA"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Miriam</w:t>
            </w:r>
          </w:p>
        </w:tc>
        <w:tc>
          <w:tcPr>
            <w:tcW w:w="2296" w:type="dxa"/>
            <w:tcBorders>
              <w:top w:val="nil"/>
              <w:left w:val="nil"/>
              <w:bottom w:val="nil"/>
              <w:right w:val="nil"/>
            </w:tcBorders>
            <w:shd w:val="clear" w:color="auto" w:fill="auto"/>
            <w:noWrap/>
            <w:hideMark/>
          </w:tcPr>
          <w:p w14:paraId="7627DA01"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Hird</w:t>
            </w:r>
            <w:proofErr w:type="spellEnd"/>
            <w:r w:rsidRPr="001F21E6">
              <w:rPr>
                <w:rFonts w:eastAsia="Times New Roman" w:cstheme="majorHAnsi"/>
                <w:sz w:val="20"/>
                <w:szCs w:val="20"/>
              </w:rPr>
              <w:t>-Younger</w:t>
            </w:r>
          </w:p>
        </w:tc>
        <w:tc>
          <w:tcPr>
            <w:tcW w:w="5199" w:type="dxa"/>
            <w:tcBorders>
              <w:top w:val="nil"/>
              <w:left w:val="nil"/>
              <w:bottom w:val="nil"/>
              <w:right w:val="nil"/>
            </w:tcBorders>
            <w:shd w:val="clear" w:color="auto" w:fill="auto"/>
            <w:noWrap/>
            <w:hideMark/>
          </w:tcPr>
          <w:p w14:paraId="71E361DB"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Anthropology, University of Toronto</w:t>
            </w:r>
          </w:p>
        </w:tc>
      </w:tr>
      <w:tr w:rsidR="008E557E" w:rsidRPr="001F21E6" w14:paraId="60E8BF07" w14:textId="77777777" w:rsidTr="008E557E">
        <w:trPr>
          <w:trHeight w:val="300"/>
        </w:trPr>
        <w:tc>
          <w:tcPr>
            <w:tcW w:w="1649" w:type="dxa"/>
            <w:tcBorders>
              <w:top w:val="nil"/>
              <w:left w:val="nil"/>
              <w:bottom w:val="nil"/>
              <w:right w:val="nil"/>
            </w:tcBorders>
            <w:shd w:val="clear" w:color="auto" w:fill="auto"/>
            <w:noWrap/>
            <w:hideMark/>
          </w:tcPr>
          <w:p w14:paraId="6D054E1B"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Jon</w:t>
            </w:r>
          </w:p>
        </w:tc>
        <w:tc>
          <w:tcPr>
            <w:tcW w:w="2296" w:type="dxa"/>
            <w:tcBorders>
              <w:top w:val="nil"/>
              <w:left w:val="nil"/>
              <w:bottom w:val="nil"/>
              <w:right w:val="nil"/>
            </w:tcBorders>
            <w:shd w:val="clear" w:color="auto" w:fill="auto"/>
            <w:noWrap/>
            <w:hideMark/>
          </w:tcPr>
          <w:p w14:paraId="7F926155"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Horler</w:t>
            </w:r>
            <w:proofErr w:type="spellEnd"/>
          </w:p>
        </w:tc>
        <w:tc>
          <w:tcPr>
            <w:tcW w:w="5199" w:type="dxa"/>
            <w:tcBorders>
              <w:top w:val="nil"/>
              <w:left w:val="nil"/>
              <w:bottom w:val="nil"/>
              <w:right w:val="nil"/>
            </w:tcBorders>
            <w:shd w:val="clear" w:color="auto" w:fill="auto"/>
            <w:noWrap/>
            <w:hideMark/>
          </w:tcPr>
          <w:p w14:paraId="2DAD0014"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CPAR</w:t>
            </w:r>
          </w:p>
        </w:tc>
      </w:tr>
      <w:tr w:rsidR="008E557E" w:rsidRPr="001F21E6" w14:paraId="2402A655" w14:textId="77777777" w:rsidTr="008E557E">
        <w:trPr>
          <w:trHeight w:val="300"/>
        </w:trPr>
        <w:tc>
          <w:tcPr>
            <w:tcW w:w="1649" w:type="dxa"/>
            <w:tcBorders>
              <w:top w:val="nil"/>
              <w:left w:val="nil"/>
              <w:bottom w:val="nil"/>
              <w:right w:val="nil"/>
            </w:tcBorders>
            <w:shd w:val="clear" w:color="auto" w:fill="auto"/>
            <w:noWrap/>
            <w:hideMark/>
          </w:tcPr>
          <w:p w14:paraId="5BF55F7C"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Stefan</w:t>
            </w:r>
          </w:p>
        </w:tc>
        <w:tc>
          <w:tcPr>
            <w:tcW w:w="2296" w:type="dxa"/>
            <w:tcBorders>
              <w:top w:val="nil"/>
              <w:left w:val="nil"/>
              <w:bottom w:val="nil"/>
              <w:right w:val="nil"/>
            </w:tcBorders>
            <w:shd w:val="clear" w:color="auto" w:fill="auto"/>
            <w:noWrap/>
            <w:hideMark/>
          </w:tcPr>
          <w:p w14:paraId="6F5D001F"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Hostetter</w:t>
            </w:r>
          </w:p>
        </w:tc>
        <w:tc>
          <w:tcPr>
            <w:tcW w:w="5199" w:type="dxa"/>
            <w:tcBorders>
              <w:top w:val="nil"/>
              <w:left w:val="nil"/>
              <w:bottom w:val="nil"/>
              <w:right w:val="nil"/>
            </w:tcBorders>
            <w:shd w:val="clear" w:color="auto" w:fill="auto"/>
            <w:noWrap/>
            <w:hideMark/>
          </w:tcPr>
          <w:p w14:paraId="5DDA8A90"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Centre for Social Innovation</w:t>
            </w:r>
          </w:p>
        </w:tc>
      </w:tr>
      <w:tr w:rsidR="008E557E" w:rsidRPr="001F21E6" w14:paraId="78C4B4C2" w14:textId="77777777" w:rsidTr="008E557E">
        <w:trPr>
          <w:trHeight w:val="300"/>
        </w:trPr>
        <w:tc>
          <w:tcPr>
            <w:tcW w:w="1649" w:type="dxa"/>
            <w:tcBorders>
              <w:top w:val="nil"/>
              <w:left w:val="nil"/>
              <w:bottom w:val="nil"/>
              <w:right w:val="nil"/>
            </w:tcBorders>
            <w:shd w:val="clear" w:color="auto" w:fill="auto"/>
            <w:noWrap/>
            <w:hideMark/>
          </w:tcPr>
          <w:p w14:paraId="14B3D390"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Katia</w:t>
            </w:r>
          </w:p>
        </w:tc>
        <w:tc>
          <w:tcPr>
            <w:tcW w:w="2296" w:type="dxa"/>
            <w:tcBorders>
              <w:top w:val="nil"/>
              <w:left w:val="nil"/>
              <w:bottom w:val="nil"/>
              <w:right w:val="nil"/>
            </w:tcBorders>
            <w:shd w:val="clear" w:color="auto" w:fill="auto"/>
            <w:noWrap/>
            <w:hideMark/>
          </w:tcPr>
          <w:p w14:paraId="51C7F621"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Hoyos</w:t>
            </w:r>
            <w:proofErr w:type="spellEnd"/>
          </w:p>
        </w:tc>
        <w:tc>
          <w:tcPr>
            <w:tcW w:w="5199" w:type="dxa"/>
            <w:tcBorders>
              <w:top w:val="nil"/>
              <w:left w:val="nil"/>
              <w:bottom w:val="nil"/>
              <w:right w:val="nil"/>
            </w:tcBorders>
            <w:shd w:val="clear" w:color="auto" w:fill="auto"/>
            <w:noWrap/>
            <w:hideMark/>
          </w:tcPr>
          <w:p w14:paraId="7F3A4061"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YMCA</w:t>
            </w:r>
          </w:p>
        </w:tc>
      </w:tr>
      <w:tr w:rsidR="008E557E" w:rsidRPr="001F21E6" w14:paraId="30D3C334" w14:textId="77777777" w:rsidTr="008E557E">
        <w:trPr>
          <w:trHeight w:val="335"/>
        </w:trPr>
        <w:tc>
          <w:tcPr>
            <w:tcW w:w="1649" w:type="dxa"/>
            <w:tcBorders>
              <w:top w:val="nil"/>
              <w:left w:val="nil"/>
              <w:bottom w:val="nil"/>
              <w:right w:val="nil"/>
            </w:tcBorders>
            <w:shd w:val="clear" w:color="auto" w:fill="auto"/>
            <w:noWrap/>
            <w:hideMark/>
          </w:tcPr>
          <w:p w14:paraId="2D57697E"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Maggie</w:t>
            </w:r>
          </w:p>
        </w:tc>
        <w:tc>
          <w:tcPr>
            <w:tcW w:w="2296" w:type="dxa"/>
            <w:tcBorders>
              <w:top w:val="nil"/>
              <w:left w:val="nil"/>
              <w:bottom w:val="nil"/>
              <w:right w:val="nil"/>
            </w:tcBorders>
            <w:shd w:val="clear" w:color="auto" w:fill="auto"/>
            <w:noWrap/>
            <w:hideMark/>
          </w:tcPr>
          <w:p w14:paraId="0D76D9B9"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Huang</w:t>
            </w:r>
          </w:p>
        </w:tc>
        <w:tc>
          <w:tcPr>
            <w:tcW w:w="5199" w:type="dxa"/>
            <w:tcBorders>
              <w:top w:val="nil"/>
              <w:left w:val="nil"/>
              <w:bottom w:val="nil"/>
              <w:right w:val="nil"/>
            </w:tcBorders>
            <w:shd w:val="clear" w:color="auto" w:fill="auto"/>
            <w:noWrap/>
            <w:hideMark/>
          </w:tcPr>
          <w:p w14:paraId="238B449B"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OCIC Volunteer</w:t>
            </w:r>
          </w:p>
        </w:tc>
      </w:tr>
      <w:tr w:rsidR="008E557E" w:rsidRPr="001F21E6" w14:paraId="250A795F" w14:textId="77777777" w:rsidTr="008E557E">
        <w:trPr>
          <w:trHeight w:val="300"/>
        </w:trPr>
        <w:tc>
          <w:tcPr>
            <w:tcW w:w="1649" w:type="dxa"/>
            <w:tcBorders>
              <w:top w:val="nil"/>
              <w:left w:val="nil"/>
              <w:bottom w:val="nil"/>
              <w:right w:val="nil"/>
            </w:tcBorders>
            <w:shd w:val="clear" w:color="auto" w:fill="auto"/>
            <w:noWrap/>
            <w:hideMark/>
          </w:tcPr>
          <w:p w14:paraId="46F47403"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Ashna</w:t>
            </w:r>
            <w:proofErr w:type="spellEnd"/>
          </w:p>
        </w:tc>
        <w:tc>
          <w:tcPr>
            <w:tcW w:w="2296" w:type="dxa"/>
            <w:tcBorders>
              <w:top w:val="nil"/>
              <w:left w:val="nil"/>
              <w:bottom w:val="nil"/>
              <w:right w:val="nil"/>
            </w:tcBorders>
            <w:shd w:val="clear" w:color="auto" w:fill="auto"/>
            <w:noWrap/>
            <w:hideMark/>
          </w:tcPr>
          <w:p w14:paraId="2B1373ED"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Hudani</w:t>
            </w:r>
            <w:proofErr w:type="spellEnd"/>
          </w:p>
        </w:tc>
        <w:tc>
          <w:tcPr>
            <w:tcW w:w="5199" w:type="dxa"/>
            <w:tcBorders>
              <w:top w:val="nil"/>
              <w:left w:val="nil"/>
              <w:bottom w:val="nil"/>
              <w:right w:val="nil"/>
            </w:tcBorders>
            <w:shd w:val="clear" w:color="auto" w:fill="auto"/>
            <w:noWrap/>
            <w:hideMark/>
          </w:tcPr>
          <w:p w14:paraId="245326F6"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Rare Charitable Research Reserve</w:t>
            </w:r>
          </w:p>
        </w:tc>
      </w:tr>
      <w:tr w:rsidR="008E557E" w:rsidRPr="001F21E6" w14:paraId="3B5E75AB" w14:textId="77777777" w:rsidTr="008E557E">
        <w:trPr>
          <w:trHeight w:val="300"/>
        </w:trPr>
        <w:tc>
          <w:tcPr>
            <w:tcW w:w="1649" w:type="dxa"/>
            <w:tcBorders>
              <w:top w:val="nil"/>
              <w:left w:val="nil"/>
              <w:bottom w:val="nil"/>
              <w:right w:val="nil"/>
            </w:tcBorders>
            <w:shd w:val="clear" w:color="auto" w:fill="auto"/>
            <w:noWrap/>
            <w:hideMark/>
          </w:tcPr>
          <w:p w14:paraId="1DDEE85D"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Jessica</w:t>
            </w:r>
          </w:p>
        </w:tc>
        <w:tc>
          <w:tcPr>
            <w:tcW w:w="2296" w:type="dxa"/>
            <w:tcBorders>
              <w:top w:val="nil"/>
              <w:left w:val="nil"/>
              <w:bottom w:val="nil"/>
              <w:right w:val="nil"/>
            </w:tcBorders>
            <w:shd w:val="clear" w:color="auto" w:fill="auto"/>
            <w:noWrap/>
            <w:hideMark/>
          </w:tcPr>
          <w:p w14:paraId="0B84E9C4"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Hum-Antonopoulos</w:t>
            </w:r>
          </w:p>
        </w:tc>
        <w:tc>
          <w:tcPr>
            <w:tcW w:w="5199" w:type="dxa"/>
            <w:tcBorders>
              <w:top w:val="nil"/>
              <w:left w:val="nil"/>
              <w:bottom w:val="nil"/>
              <w:right w:val="nil"/>
            </w:tcBorders>
            <w:shd w:val="clear" w:color="auto" w:fill="auto"/>
            <w:noWrap/>
            <w:hideMark/>
          </w:tcPr>
          <w:p w14:paraId="0508BD9A"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Canadian Feed the Children</w:t>
            </w:r>
          </w:p>
        </w:tc>
      </w:tr>
      <w:tr w:rsidR="008E557E" w:rsidRPr="001F21E6" w14:paraId="4B246EB3" w14:textId="77777777" w:rsidTr="008E557E">
        <w:trPr>
          <w:trHeight w:val="300"/>
        </w:trPr>
        <w:tc>
          <w:tcPr>
            <w:tcW w:w="1649" w:type="dxa"/>
            <w:tcBorders>
              <w:top w:val="nil"/>
              <w:left w:val="nil"/>
              <w:bottom w:val="nil"/>
              <w:right w:val="nil"/>
            </w:tcBorders>
            <w:shd w:val="clear" w:color="auto" w:fill="auto"/>
            <w:noWrap/>
            <w:hideMark/>
          </w:tcPr>
          <w:p w14:paraId="31D4E7DB"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Odette</w:t>
            </w:r>
          </w:p>
        </w:tc>
        <w:tc>
          <w:tcPr>
            <w:tcW w:w="2296" w:type="dxa"/>
            <w:tcBorders>
              <w:top w:val="nil"/>
              <w:left w:val="nil"/>
              <w:bottom w:val="nil"/>
              <w:right w:val="nil"/>
            </w:tcBorders>
            <w:shd w:val="clear" w:color="auto" w:fill="auto"/>
            <w:noWrap/>
            <w:hideMark/>
          </w:tcPr>
          <w:p w14:paraId="4FCF8204"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Hutchings</w:t>
            </w:r>
          </w:p>
        </w:tc>
        <w:tc>
          <w:tcPr>
            <w:tcW w:w="5199" w:type="dxa"/>
            <w:tcBorders>
              <w:top w:val="nil"/>
              <w:left w:val="nil"/>
              <w:bottom w:val="nil"/>
              <w:right w:val="nil"/>
            </w:tcBorders>
            <w:shd w:val="clear" w:color="auto" w:fill="auto"/>
            <w:noWrap/>
            <w:hideMark/>
          </w:tcPr>
          <w:p w14:paraId="66BBBBE7"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Global Citizen</w:t>
            </w:r>
          </w:p>
        </w:tc>
      </w:tr>
      <w:tr w:rsidR="008E557E" w:rsidRPr="001F21E6" w14:paraId="463D6E32" w14:textId="77777777" w:rsidTr="008E557E">
        <w:trPr>
          <w:trHeight w:val="300"/>
        </w:trPr>
        <w:tc>
          <w:tcPr>
            <w:tcW w:w="1649" w:type="dxa"/>
            <w:tcBorders>
              <w:top w:val="nil"/>
              <w:left w:val="nil"/>
              <w:bottom w:val="nil"/>
              <w:right w:val="nil"/>
            </w:tcBorders>
            <w:shd w:val="clear" w:color="auto" w:fill="auto"/>
            <w:noWrap/>
            <w:hideMark/>
          </w:tcPr>
          <w:p w14:paraId="4FB7A470"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Katerina</w:t>
            </w:r>
          </w:p>
        </w:tc>
        <w:tc>
          <w:tcPr>
            <w:tcW w:w="2296" w:type="dxa"/>
            <w:tcBorders>
              <w:top w:val="nil"/>
              <w:left w:val="nil"/>
              <w:bottom w:val="nil"/>
              <w:right w:val="nil"/>
            </w:tcBorders>
            <w:shd w:val="clear" w:color="auto" w:fill="auto"/>
            <w:noWrap/>
            <w:hideMark/>
          </w:tcPr>
          <w:p w14:paraId="532C4D9B"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Ioannou</w:t>
            </w:r>
            <w:proofErr w:type="spellEnd"/>
          </w:p>
        </w:tc>
        <w:tc>
          <w:tcPr>
            <w:tcW w:w="5199" w:type="dxa"/>
            <w:tcBorders>
              <w:top w:val="nil"/>
              <w:left w:val="nil"/>
              <w:bottom w:val="nil"/>
              <w:right w:val="nil"/>
            </w:tcBorders>
            <w:shd w:val="clear" w:color="auto" w:fill="auto"/>
            <w:noWrap/>
            <w:hideMark/>
          </w:tcPr>
          <w:p w14:paraId="65AA02E1"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OCIC Volunteer</w:t>
            </w:r>
          </w:p>
        </w:tc>
      </w:tr>
      <w:tr w:rsidR="008E557E" w:rsidRPr="001F21E6" w14:paraId="348C3B01" w14:textId="77777777" w:rsidTr="008E557E">
        <w:trPr>
          <w:trHeight w:val="300"/>
        </w:trPr>
        <w:tc>
          <w:tcPr>
            <w:tcW w:w="1649" w:type="dxa"/>
            <w:tcBorders>
              <w:top w:val="nil"/>
              <w:left w:val="nil"/>
              <w:bottom w:val="nil"/>
              <w:right w:val="nil"/>
            </w:tcBorders>
            <w:shd w:val="clear" w:color="auto" w:fill="auto"/>
            <w:noWrap/>
          </w:tcPr>
          <w:p w14:paraId="3DB942B0"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Manu</w:t>
            </w:r>
          </w:p>
        </w:tc>
        <w:tc>
          <w:tcPr>
            <w:tcW w:w="2296" w:type="dxa"/>
            <w:tcBorders>
              <w:top w:val="nil"/>
              <w:left w:val="nil"/>
              <w:bottom w:val="nil"/>
              <w:right w:val="nil"/>
            </w:tcBorders>
            <w:shd w:val="clear" w:color="auto" w:fill="auto"/>
            <w:noWrap/>
          </w:tcPr>
          <w:p w14:paraId="07404191"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Kabahizi</w:t>
            </w:r>
            <w:proofErr w:type="spellEnd"/>
          </w:p>
        </w:tc>
        <w:tc>
          <w:tcPr>
            <w:tcW w:w="5199" w:type="dxa"/>
            <w:tcBorders>
              <w:top w:val="nil"/>
              <w:left w:val="nil"/>
              <w:bottom w:val="nil"/>
              <w:right w:val="nil"/>
            </w:tcBorders>
            <w:shd w:val="clear" w:color="auto" w:fill="auto"/>
            <w:noWrap/>
          </w:tcPr>
          <w:p w14:paraId="4720132B"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Ulula</w:t>
            </w:r>
            <w:proofErr w:type="spellEnd"/>
          </w:p>
        </w:tc>
      </w:tr>
      <w:tr w:rsidR="008E557E" w:rsidRPr="001F21E6" w14:paraId="7C76FA19" w14:textId="77777777" w:rsidTr="008E557E">
        <w:trPr>
          <w:trHeight w:val="300"/>
        </w:trPr>
        <w:tc>
          <w:tcPr>
            <w:tcW w:w="1649" w:type="dxa"/>
            <w:tcBorders>
              <w:top w:val="nil"/>
              <w:left w:val="nil"/>
              <w:bottom w:val="nil"/>
              <w:right w:val="nil"/>
            </w:tcBorders>
            <w:shd w:val="clear" w:color="auto" w:fill="auto"/>
            <w:noWrap/>
            <w:hideMark/>
          </w:tcPr>
          <w:p w14:paraId="02C05BCD" w14:textId="41ED3C22" w:rsidR="008E557E" w:rsidRPr="001F21E6" w:rsidRDefault="008E557E" w:rsidP="00E511E1">
            <w:pPr>
              <w:spacing w:after="0"/>
              <w:rPr>
                <w:rFonts w:eastAsia="Times New Roman" w:cstheme="majorHAnsi"/>
                <w:sz w:val="20"/>
                <w:szCs w:val="20"/>
              </w:rPr>
            </w:pPr>
            <w:r w:rsidRPr="001F21E6">
              <w:rPr>
                <w:rFonts w:eastAsia="Times New Roman" w:cstheme="majorHAnsi"/>
                <w:sz w:val="20"/>
                <w:szCs w:val="20"/>
              </w:rPr>
              <w:t>Deirdr</w:t>
            </w:r>
            <w:r w:rsidR="00E511E1">
              <w:rPr>
                <w:rFonts w:eastAsia="Times New Roman" w:cstheme="majorHAnsi"/>
                <w:sz w:val="20"/>
                <w:szCs w:val="20"/>
              </w:rPr>
              <w:t>e</w:t>
            </w:r>
          </w:p>
        </w:tc>
        <w:tc>
          <w:tcPr>
            <w:tcW w:w="2296" w:type="dxa"/>
            <w:tcBorders>
              <w:top w:val="nil"/>
              <w:left w:val="nil"/>
              <w:bottom w:val="nil"/>
              <w:right w:val="nil"/>
            </w:tcBorders>
            <w:shd w:val="clear" w:color="auto" w:fill="auto"/>
            <w:noWrap/>
            <w:hideMark/>
          </w:tcPr>
          <w:p w14:paraId="288E710F"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Kent</w:t>
            </w:r>
          </w:p>
        </w:tc>
        <w:tc>
          <w:tcPr>
            <w:tcW w:w="5199" w:type="dxa"/>
            <w:tcBorders>
              <w:top w:val="nil"/>
              <w:left w:val="nil"/>
              <w:bottom w:val="nil"/>
              <w:right w:val="nil"/>
            </w:tcBorders>
            <w:shd w:val="clear" w:color="auto" w:fill="auto"/>
            <w:noWrap/>
            <w:hideMark/>
          </w:tcPr>
          <w:p w14:paraId="7B941F05"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Global Affairs Canada</w:t>
            </w:r>
          </w:p>
        </w:tc>
      </w:tr>
      <w:tr w:rsidR="008E557E" w:rsidRPr="001F21E6" w14:paraId="5459F5A1" w14:textId="77777777" w:rsidTr="008E557E">
        <w:trPr>
          <w:trHeight w:val="300"/>
        </w:trPr>
        <w:tc>
          <w:tcPr>
            <w:tcW w:w="1649" w:type="dxa"/>
            <w:tcBorders>
              <w:top w:val="nil"/>
              <w:left w:val="nil"/>
              <w:bottom w:val="nil"/>
              <w:right w:val="nil"/>
            </w:tcBorders>
            <w:shd w:val="clear" w:color="auto" w:fill="auto"/>
            <w:noWrap/>
            <w:hideMark/>
          </w:tcPr>
          <w:p w14:paraId="7B6597E0"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Emily</w:t>
            </w:r>
          </w:p>
        </w:tc>
        <w:tc>
          <w:tcPr>
            <w:tcW w:w="2296" w:type="dxa"/>
            <w:tcBorders>
              <w:top w:val="nil"/>
              <w:left w:val="nil"/>
              <w:bottom w:val="nil"/>
              <w:right w:val="nil"/>
            </w:tcBorders>
            <w:shd w:val="clear" w:color="auto" w:fill="auto"/>
            <w:noWrap/>
            <w:hideMark/>
          </w:tcPr>
          <w:p w14:paraId="038063E4"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Kere</w:t>
            </w:r>
          </w:p>
        </w:tc>
        <w:tc>
          <w:tcPr>
            <w:tcW w:w="5199" w:type="dxa"/>
            <w:tcBorders>
              <w:top w:val="nil"/>
              <w:left w:val="nil"/>
              <w:bottom w:val="nil"/>
              <w:right w:val="nil"/>
            </w:tcBorders>
            <w:shd w:val="clear" w:color="auto" w:fill="auto"/>
            <w:noWrap/>
            <w:hideMark/>
          </w:tcPr>
          <w:p w14:paraId="6F84CA83"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Right to Play / OCIC Board Director</w:t>
            </w:r>
          </w:p>
        </w:tc>
      </w:tr>
      <w:tr w:rsidR="008E557E" w:rsidRPr="001F21E6" w14:paraId="3E11B418" w14:textId="77777777" w:rsidTr="008E557E">
        <w:trPr>
          <w:trHeight w:val="300"/>
        </w:trPr>
        <w:tc>
          <w:tcPr>
            <w:tcW w:w="1649" w:type="dxa"/>
            <w:tcBorders>
              <w:top w:val="nil"/>
              <w:left w:val="nil"/>
              <w:bottom w:val="nil"/>
              <w:right w:val="nil"/>
            </w:tcBorders>
            <w:shd w:val="clear" w:color="auto" w:fill="auto"/>
            <w:noWrap/>
            <w:hideMark/>
          </w:tcPr>
          <w:p w14:paraId="1A310D03"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Thursica</w:t>
            </w:r>
            <w:proofErr w:type="spellEnd"/>
          </w:p>
        </w:tc>
        <w:tc>
          <w:tcPr>
            <w:tcW w:w="2296" w:type="dxa"/>
            <w:tcBorders>
              <w:top w:val="nil"/>
              <w:left w:val="nil"/>
              <w:bottom w:val="nil"/>
              <w:right w:val="nil"/>
            </w:tcBorders>
            <w:shd w:val="clear" w:color="auto" w:fill="auto"/>
            <w:noWrap/>
            <w:hideMark/>
          </w:tcPr>
          <w:p w14:paraId="66CCF8AA"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Kovinthan</w:t>
            </w:r>
            <w:proofErr w:type="spellEnd"/>
          </w:p>
        </w:tc>
        <w:tc>
          <w:tcPr>
            <w:tcW w:w="5199" w:type="dxa"/>
            <w:tcBorders>
              <w:top w:val="nil"/>
              <w:left w:val="nil"/>
              <w:bottom w:val="nil"/>
              <w:right w:val="nil"/>
            </w:tcBorders>
            <w:shd w:val="clear" w:color="auto" w:fill="auto"/>
            <w:noWrap/>
            <w:hideMark/>
          </w:tcPr>
          <w:p w14:paraId="606C8406"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comdu.it</w:t>
            </w:r>
          </w:p>
        </w:tc>
      </w:tr>
      <w:tr w:rsidR="008E557E" w:rsidRPr="001F21E6" w14:paraId="6DF72139" w14:textId="77777777" w:rsidTr="008E557E">
        <w:trPr>
          <w:trHeight w:val="300"/>
        </w:trPr>
        <w:tc>
          <w:tcPr>
            <w:tcW w:w="1649" w:type="dxa"/>
            <w:tcBorders>
              <w:top w:val="nil"/>
              <w:left w:val="nil"/>
              <w:bottom w:val="nil"/>
              <w:right w:val="nil"/>
            </w:tcBorders>
            <w:shd w:val="clear" w:color="auto" w:fill="auto"/>
            <w:noWrap/>
            <w:hideMark/>
          </w:tcPr>
          <w:p w14:paraId="4836D55C"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James</w:t>
            </w:r>
          </w:p>
        </w:tc>
        <w:tc>
          <w:tcPr>
            <w:tcW w:w="2296" w:type="dxa"/>
            <w:tcBorders>
              <w:top w:val="nil"/>
              <w:left w:val="nil"/>
              <w:bottom w:val="nil"/>
              <w:right w:val="nil"/>
            </w:tcBorders>
            <w:shd w:val="clear" w:color="auto" w:fill="auto"/>
            <w:noWrap/>
            <w:hideMark/>
          </w:tcPr>
          <w:p w14:paraId="7AA3FFB0"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Kuhns</w:t>
            </w:r>
            <w:proofErr w:type="spellEnd"/>
          </w:p>
        </w:tc>
        <w:tc>
          <w:tcPr>
            <w:tcW w:w="5199" w:type="dxa"/>
            <w:tcBorders>
              <w:top w:val="nil"/>
              <w:left w:val="nil"/>
              <w:bottom w:val="nil"/>
              <w:right w:val="nil"/>
            </w:tcBorders>
            <w:shd w:val="clear" w:color="auto" w:fill="auto"/>
            <w:noWrap/>
            <w:hideMark/>
          </w:tcPr>
          <w:p w14:paraId="0094F7E8"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Toronto Urban Growers</w:t>
            </w:r>
          </w:p>
        </w:tc>
      </w:tr>
      <w:tr w:rsidR="008E557E" w:rsidRPr="001F21E6" w14:paraId="0D27A3E7" w14:textId="77777777" w:rsidTr="008E557E">
        <w:trPr>
          <w:trHeight w:val="300"/>
        </w:trPr>
        <w:tc>
          <w:tcPr>
            <w:tcW w:w="1649" w:type="dxa"/>
            <w:tcBorders>
              <w:top w:val="nil"/>
              <w:left w:val="nil"/>
              <w:bottom w:val="nil"/>
              <w:right w:val="nil"/>
            </w:tcBorders>
            <w:shd w:val="clear" w:color="auto" w:fill="auto"/>
            <w:noWrap/>
            <w:hideMark/>
          </w:tcPr>
          <w:p w14:paraId="3CC26C6A"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David</w:t>
            </w:r>
          </w:p>
        </w:tc>
        <w:tc>
          <w:tcPr>
            <w:tcW w:w="2296" w:type="dxa"/>
            <w:tcBorders>
              <w:top w:val="nil"/>
              <w:left w:val="nil"/>
              <w:bottom w:val="nil"/>
              <w:right w:val="nil"/>
            </w:tcBorders>
            <w:shd w:val="clear" w:color="auto" w:fill="auto"/>
            <w:noWrap/>
            <w:hideMark/>
          </w:tcPr>
          <w:p w14:paraId="09C5E252"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Kupp</w:t>
            </w:r>
            <w:proofErr w:type="spellEnd"/>
          </w:p>
        </w:tc>
        <w:tc>
          <w:tcPr>
            <w:tcW w:w="5199" w:type="dxa"/>
            <w:tcBorders>
              <w:top w:val="nil"/>
              <w:left w:val="nil"/>
              <w:bottom w:val="nil"/>
              <w:right w:val="nil"/>
            </w:tcBorders>
            <w:shd w:val="clear" w:color="auto" w:fill="auto"/>
            <w:noWrap/>
            <w:hideMark/>
          </w:tcPr>
          <w:p w14:paraId="07882608"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Wycliffe College, University of Toronto</w:t>
            </w:r>
          </w:p>
        </w:tc>
      </w:tr>
      <w:tr w:rsidR="008E557E" w:rsidRPr="001F21E6" w14:paraId="1258EB88" w14:textId="77777777" w:rsidTr="008E557E">
        <w:trPr>
          <w:trHeight w:val="300"/>
        </w:trPr>
        <w:tc>
          <w:tcPr>
            <w:tcW w:w="1649" w:type="dxa"/>
            <w:tcBorders>
              <w:top w:val="nil"/>
              <w:left w:val="nil"/>
              <w:bottom w:val="nil"/>
              <w:right w:val="nil"/>
            </w:tcBorders>
            <w:shd w:val="clear" w:color="auto" w:fill="auto"/>
            <w:noWrap/>
            <w:hideMark/>
          </w:tcPr>
          <w:p w14:paraId="44C781BA"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Asha</w:t>
            </w:r>
          </w:p>
        </w:tc>
        <w:tc>
          <w:tcPr>
            <w:tcW w:w="2296" w:type="dxa"/>
            <w:tcBorders>
              <w:top w:val="nil"/>
              <w:left w:val="nil"/>
              <w:bottom w:val="nil"/>
              <w:right w:val="nil"/>
            </w:tcBorders>
            <w:shd w:val="clear" w:color="auto" w:fill="auto"/>
            <w:noWrap/>
            <w:hideMark/>
          </w:tcPr>
          <w:p w14:paraId="34C887E0"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Kuziwa</w:t>
            </w:r>
            <w:proofErr w:type="spellEnd"/>
          </w:p>
        </w:tc>
        <w:tc>
          <w:tcPr>
            <w:tcW w:w="5199" w:type="dxa"/>
            <w:tcBorders>
              <w:top w:val="nil"/>
              <w:left w:val="nil"/>
              <w:bottom w:val="nil"/>
              <w:right w:val="nil"/>
            </w:tcBorders>
            <w:shd w:val="clear" w:color="auto" w:fill="auto"/>
            <w:noWrap/>
            <w:hideMark/>
          </w:tcPr>
          <w:p w14:paraId="0C1164E9"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New York University</w:t>
            </w:r>
          </w:p>
        </w:tc>
      </w:tr>
      <w:tr w:rsidR="008E557E" w:rsidRPr="001F21E6" w14:paraId="58754A68" w14:textId="77777777" w:rsidTr="008E557E">
        <w:trPr>
          <w:trHeight w:val="300"/>
        </w:trPr>
        <w:tc>
          <w:tcPr>
            <w:tcW w:w="1649" w:type="dxa"/>
            <w:tcBorders>
              <w:top w:val="nil"/>
              <w:left w:val="nil"/>
              <w:bottom w:val="nil"/>
              <w:right w:val="nil"/>
            </w:tcBorders>
            <w:shd w:val="clear" w:color="auto" w:fill="auto"/>
            <w:noWrap/>
            <w:hideMark/>
          </w:tcPr>
          <w:p w14:paraId="78506C50"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lastRenderedPageBreak/>
              <w:t>Karene</w:t>
            </w:r>
            <w:proofErr w:type="spellEnd"/>
          </w:p>
        </w:tc>
        <w:tc>
          <w:tcPr>
            <w:tcW w:w="2296" w:type="dxa"/>
            <w:tcBorders>
              <w:top w:val="nil"/>
              <w:left w:val="nil"/>
              <w:bottom w:val="nil"/>
              <w:right w:val="nil"/>
            </w:tcBorders>
            <w:shd w:val="clear" w:color="auto" w:fill="auto"/>
            <w:noWrap/>
            <w:hideMark/>
          </w:tcPr>
          <w:p w14:paraId="405823D6"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Kwan-Tat</w:t>
            </w:r>
          </w:p>
        </w:tc>
        <w:tc>
          <w:tcPr>
            <w:tcW w:w="5199" w:type="dxa"/>
            <w:tcBorders>
              <w:top w:val="nil"/>
              <w:left w:val="nil"/>
              <w:bottom w:val="nil"/>
              <w:right w:val="nil"/>
            </w:tcBorders>
            <w:shd w:val="clear" w:color="auto" w:fill="auto"/>
            <w:noWrap/>
            <w:hideMark/>
          </w:tcPr>
          <w:p w14:paraId="10639C71"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OCIC - Diaspora Engagement Networking group</w:t>
            </w:r>
          </w:p>
        </w:tc>
      </w:tr>
      <w:tr w:rsidR="008E557E" w:rsidRPr="001F21E6" w14:paraId="5A8376B1" w14:textId="77777777" w:rsidTr="008E557E">
        <w:trPr>
          <w:trHeight w:val="300"/>
        </w:trPr>
        <w:tc>
          <w:tcPr>
            <w:tcW w:w="1649" w:type="dxa"/>
            <w:tcBorders>
              <w:top w:val="nil"/>
              <w:left w:val="nil"/>
              <w:bottom w:val="nil"/>
              <w:right w:val="nil"/>
            </w:tcBorders>
            <w:shd w:val="clear" w:color="auto" w:fill="auto"/>
            <w:noWrap/>
            <w:hideMark/>
          </w:tcPr>
          <w:p w14:paraId="26B449D4"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Jeannethe</w:t>
            </w:r>
            <w:proofErr w:type="spellEnd"/>
          </w:p>
        </w:tc>
        <w:tc>
          <w:tcPr>
            <w:tcW w:w="2296" w:type="dxa"/>
            <w:tcBorders>
              <w:top w:val="nil"/>
              <w:left w:val="nil"/>
              <w:bottom w:val="nil"/>
              <w:right w:val="nil"/>
            </w:tcBorders>
            <w:shd w:val="clear" w:color="auto" w:fill="auto"/>
            <w:noWrap/>
            <w:hideMark/>
          </w:tcPr>
          <w:p w14:paraId="6D811FE2"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Lara</w:t>
            </w:r>
          </w:p>
        </w:tc>
        <w:tc>
          <w:tcPr>
            <w:tcW w:w="5199" w:type="dxa"/>
            <w:tcBorders>
              <w:top w:val="nil"/>
              <w:left w:val="nil"/>
              <w:bottom w:val="nil"/>
              <w:right w:val="nil"/>
            </w:tcBorders>
            <w:shd w:val="clear" w:color="auto" w:fill="auto"/>
            <w:noWrap/>
            <w:hideMark/>
          </w:tcPr>
          <w:p w14:paraId="0DB10117"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The Primates World Relief and Development Fund</w:t>
            </w:r>
          </w:p>
        </w:tc>
      </w:tr>
      <w:tr w:rsidR="008E557E" w:rsidRPr="001F21E6" w14:paraId="7AAD935A" w14:textId="77777777" w:rsidTr="008E557E">
        <w:trPr>
          <w:trHeight w:val="300"/>
        </w:trPr>
        <w:tc>
          <w:tcPr>
            <w:tcW w:w="1649" w:type="dxa"/>
            <w:tcBorders>
              <w:top w:val="nil"/>
              <w:left w:val="nil"/>
              <w:bottom w:val="nil"/>
              <w:right w:val="nil"/>
            </w:tcBorders>
            <w:shd w:val="clear" w:color="auto" w:fill="auto"/>
            <w:noWrap/>
            <w:hideMark/>
          </w:tcPr>
          <w:p w14:paraId="006D4C01"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Innocent</w:t>
            </w:r>
          </w:p>
        </w:tc>
        <w:tc>
          <w:tcPr>
            <w:tcW w:w="2296" w:type="dxa"/>
            <w:tcBorders>
              <w:top w:val="nil"/>
              <w:left w:val="nil"/>
              <w:bottom w:val="nil"/>
              <w:right w:val="nil"/>
            </w:tcBorders>
            <w:shd w:val="clear" w:color="auto" w:fill="auto"/>
            <w:noWrap/>
            <w:hideMark/>
          </w:tcPr>
          <w:p w14:paraId="7C0984D2"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Leoni</w:t>
            </w:r>
          </w:p>
        </w:tc>
        <w:tc>
          <w:tcPr>
            <w:tcW w:w="5199" w:type="dxa"/>
            <w:tcBorders>
              <w:top w:val="nil"/>
              <w:left w:val="nil"/>
              <w:bottom w:val="nil"/>
              <w:right w:val="nil"/>
            </w:tcBorders>
            <w:shd w:val="clear" w:color="auto" w:fill="auto"/>
            <w:noWrap/>
            <w:hideMark/>
          </w:tcPr>
          <w:p w14:paraId="143970EB"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CPAR Tanzania</w:t>
            </w:r>
          </w:p>
        </w:tc>
      </w:tr>
      <w:tr w:rsidR="008E557E" w:rsidRPr="001F21E6" w14:paraId="06B89B9D" w14:textId="77777777" w:rsidTr="008E557E">
        <w:trPr>
          <w:trHeight w:val="300"/>
        </w:trPr>
        <w:tc>
          <w:tcPr>
            <w:tcW w:w="1649" w:type="dxa"/>
            <w:tcBorders>
              <w:top w:val="nil"/>
              <w:left w:val="nil"/>
              <w:bottom w:val="nil"/>
              <w:right w:val="nil"/>
            </w:tcBorders>
            <w:shd w:val="clear" w:color="auto" w:fill="auto"/>
            <w:noWrap/>
            <w:hideMark/>
          </w:tcPr>
          <w:p w14:paraId="6FFAD56F"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Tian</w:t>
            </w:r>
          </w:p>
        </w:tc>
        <w:tc>
          <w:tcPr>
            <w:tcW w:w="2296" w:type="dxa"/>
            <w:tcBorders>
              <w:top w:val="nil"/>
              <w:left w:val="nil"/>
              <w:bottom w:val="nil"/>
              <w:right w:val="nil"/>
            </w:tcBorders>
            <w:shd w:val="clear" w:color="auto" w:fill="auto"/>
            <w:noWrap/>
            <w:hideMark/>
          </w:tcPr>
          <w:p w14:paraId="04DAF957"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Lim</w:t>
            </w:r>
          </w:p>
        </w:tc>
        <w:tc>
          <w:tcPr>
            <w:tcW w:w="5199" w:type="dxa"/>
            <w:tcBorders>
              <w:top w:val="nil"/>
              <w:left w:val="nil"/>
              <w:bottom w:val="nil"/>
              <w:right w:val="nil"/>
            </w:tcBorders>
            <w:shd w:val="clear" w:color="auto" w:fill="auto"/>
            <w:noWrap/>
            <w:hideMark/>
          </w:tcPr>
          <w:p w14:paraId="5F9C3560" w14:textId="77777777" w:rsidR="008E557E" w:rsidRPr="001F21E6" w:rsidRDefault="008E557E" w:rsidP="008E557E">
            <w:pPr>
              <w:spacing w:after="0"/>
              <w:rPr>
                <w:rFonts w:eastAsia="Times New Roman" w:cstheme="majorHAnsi"/>
                <w:sz w:val="20"/>
                <w:szCs w:val="20"/>
              </w:rPr>
            </w:pPr>
          </w:p>
        </w:tc>
      </w:tr>
      <w:tr w:rsidR="008E557E" w:rsidRPr="001F21E6" w14:paraId="66973E54" w14:textId="77777777" w:rsidTr="008E557E">
        <w:trPr>
          <w:trHeight w:val="300"/>
        </w:trPr>
        <w:tc>
          <w:tcPr>
            <w:tcW w:w="1649" w:type="dxa"/>
            <w:tcBorders>
              <w:top w:val="nil"/>
              <w:left w:val="nil"/>
              <w:bottom w:val="nil"/>
              <w:right w:val="nil"/>
            </w:tcBorders>
            <w:shd w:val="clear" w:color="auto" w:fill="auto"/>
            <w:noWrap/>
            <w:hideMark/>
          </w:tcPr>
          <w:p w14:paraId="7336938C"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Monica Maria</w:t>
            </w:r>
          </w:p>
        </w:tc>
        <w:tc>
          <w:tcPr>
            <w:tcW w:w="2296" w:type="dxa"/>
            <w:tcBorders>
              <w:top w:val="nil"/>
              <w:left w:val="nil"/>
              <w:bottom w:val="nil"/>
              <w:right w:val="nil"/>
            </w:tcBorders>
            <w:shd w:val="clear" w:color="auto" w:fill="auto"/>
            <w:noWrap/>
            <w:hideMark/>
          </w:tcPr>
          <w:p w14:paraId="0FC766EF"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Linares</w:t>
            </w:r>
          </w:p>
        </w:tc>
        <w:tc>
          <w:tcPr>
            <w:tcW w:w="5199" w:type="dxa"/>
            <w:tcBorders>
              <w:top w:val="nil"/>
              <w:left w:val="nil"/>
              <w:bottom w:val="nil"/>
              <w:right w:val="nil"/>
            </w:tcBorders>
            <w:shd w:val="clear" w:color="auto" w:fill="auto"/>
            <w:noWrap/>
            <w:hideMark/>
          </w:tcPr>
          <w:p w14:paraId="6FC4A913"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Toronto Hispanic Chamber of Commerce</w:t>
            </w:r>
          </w:p>
        </w:tc>
      </w:tr>
      <w:tr w:rsidR="008E557E" w:rsidRPr="001F21E6" w14:paraId="2F260641" w14:textId="77777777" w:rsidTr="008E557E">
        <w:trPr>
          <w:trHeight w:val="300"/>
        </w:trPr>
        <w:tc>
          <w:tcPr>
            <w:tcW w:w="1649" w:type="dxa"/>
            <w:tcBorders>
              <w:top w:val="nil"/>
              <w:left w:val="nil"/>
              <w:bottom w:val="nil"/>
              <w:right w:val="nil"/>
            </w:tcBorders>
            <w:shd w:val="clear" w:color="auto" w:fill="auto"/>
            <w:noWrap/>
          </w:tcPr>
          <w:p w14:paraId="533F033E"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Allan</w:t>
            </w:r>
          </w:p>
        </w:tc>
        <w:tc>
          <w:tcPr>
            <w:tcW w:w="2296" w:type="dxa"/>
            <w:tcBorders>
              <w:top w:val="nil"/>
              <w:left w:val="nil"/>
              <w:bottom w:val="nil"/>
              <w:right w:val="nil"/>
            </w:tcBorders>
            <w:shd w:val="clear" w:color="auto" w:fill="auto"/>
            <w:noWrap/>
          </w:tcPr>
          <w:p w14:paraId="336C3C7D"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Lissner</w:t>
            </w:r>
          </w:p>
        </w:tc>
        <w:tc>
          <w:tcPr>
            <w:tcW w:w="5199" w:type="dxa"/>
            <w:tcBorders>
              <w:top w:val="nil"/>
              <w:left w:val="nil"/>
              <w:bottom w:val="nil"/>
              <w:right w:val="nil"/>
            </w:tcBorders>
            <w:shd w:val="clear" w:color="auto" w:fill="auto"/>
            <w:noWrap/>
          </w:tcPr>
          <w:p w14:paraId="5A594E84"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Praxis Pictures</w:t>
            </w:r>
          </w:p>
        </w:tc>
      </w:tr>
      <w:tr w:rsidR="008E557E" w:rsidRPr="001F21E6" w14:paraId="4B28A6A5" w14:textId="77777777" w:rsidTr="008E557E">
        <w:trPr>
          <w:trHeight w:val="300"/>
        </w:trPr>
        <w:tc>
          <w:tcPr>
            <w:tcW w:w="1649" w:type="dxa"/>
            <w:tcBorders>
              <w:top w:val="nil"/>
              <w:left w:val="nil"/>
              <w:bottom w:val="nil"/>
              <w:right w:val="nil"/>
            </w:tcBorders>
            <w:shd w:val="clear" w:color="auto" w:fill="auto"/>
            <w:noWrap/>
            <w:hideMark/>
          </w:tcPr>
          <w:p w14:paraId="60CABF75"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Anthony</w:t>
            </w:r>
          </w:p>
        </w:tc>
        <w:tc>
          <w:tcPr>
            <w:tcW w:w="2296" w:type="dxa"/>
            <w:tcBorders>
              <w:top w:val="nil"/>
              <w:left w:val="nil"/>
              <w:bottom w:val="nil"/>
              <w:right w:val="nil"/>
            </w:tcBorders>
            <w:shd w:val="clear" w:color="auto" w:fill="auto"/>
            <w:noWrap/>
            <w:hideMark/>
          </w:tcPr>
          <w:p w14:paraId="5D1FCF28"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Lui</w:t>
            </w:r>
            <w:proofErr w:type="spellEnd"/>
          </w:p>
        </w:tc>
        <w:tc>
          <w:tcPr>
            <w:tcW w:w="5199" w:type="dxa"/>
            <w:tcBorders>
              <w:top w:val="nil"/>
              <w:left w:val="nil"/>
              <w:bottom w:val="nil"/>
              <w:right w:val="nil"/>
            </w:tcBorders>
            <w:shd w:val="clear" w:color="auto" w:fill="auto"/>
            <w:noWrap/>
            <w:hideMark/>
          </w:tcPr>
          <w:p w14:paraId="285B21B3"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Wycliffe College, University of Toronto</w:t>
            </w:r>
          </w:p>
        </w:tc>
      </w:tr>
      <w:tr w:rsidR="008E557E" w:rsidRPr="001F21E6" w14:paraId="36A0E1E4" w14:textId="77777777" w:rsidTr="008E557E">
        <w:trPr>
          <w:trHeight w:val="300"/>
        </w:trPr>
        <w:tc>
          <w:tcPr>
            <w:tcW w:w="1649" w:type="dxa"/>
            <w:tcBorders>
              <w:top w:val="nil"/>
              <w:left w:val="nil"/>
              <w:bottom w:val="nil"/>
              <w:right w:val="nil"/>
            </w:tcBorders>
            <w:shd w:val="clear" w:color="auto" w:fill="auto"/>
            <w:noWrap/>
            <w:hideMark/>
          </w:tcPr>
          <w:p w14:paraId="718DE0E1"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Dr. Jennifer</w:t>
            </w:r>
          </w:p>
        </w:tc>
        <w:tc>
          <w:tcPr>
            <w:tcW w:w="2296" w:type="dxa"/>
            <w:tcBorders>
              <w:top w:val="nil"/>
              <w:left w:val="nil"/>
              <w:bottom w:val="nil"/>
              <w:right w:val="nil"/>
            </w:tcBorders>
            <w:shd w:val="clear" w:color="auto" w:fill="auto"/>
            <w:noWrap/>
            <w:hideMark/>
          </w:tcPr>
          <w:p w14:paraId="6AF908E1"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Lynes</w:t>
            </w:r>
            <w:proofErr w:type="spellEnd"/>
          </w:p>
        </w:tc>
        <w:tc>
          <w:tcPr>
            <w:tcW w:w="5199" w:type="dxa"/>
            <w:tcBorders>
              <w:top w:val="nil"/>
              <w:left w:val="nil"/>
              <w:bottom w:val="nil"/>
              <w:right w:val="nil"/>
            </w:tcBorders>
            <w:shd w:val="clear" w:color="auto" w:fill="auto"/>
            <w:noWrap/>
            <w:hideMark/>
          </w:tcPr>
          <w:p w14:paraId="6ED6845D"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University of Waterloo</w:t>
            </w:r>
          </w:p>
        </w:tc>
      </w:tr>
      <w:tr w:rsidR="008E557E" w:rsidRPr="001F21E6" w14:paraId="753DFD31" w14:textId="77777777" w:rsidTr="008E557E">
        <w:trPr>
          <w:trHeight w:val="300"/>
        </w:trPr>
        <w:tc>
          <w:tcPr>
            <w:tcW w:w="1649" w:type="dxa"/>
            <w:tcBorders>
              <w:top w:val="nil"/>
              <w:left w:val="nil"/>
              <w:bottom w:val="nil"/>
              <w:right w:val="nil"/>
            </w:tcBorders>
            <w:shd w:val="clear" w:color="auto" w:fill="auto"/>
            <w:noWrap/>
            <w:hideMark/>
          </w:tcPr>
          <w:p w14:paraId="5506B647"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Emily</w:t>
            </w:r>
          </w:p>
        </w:tc>
        <w:tc>
          <w:tcPr>
            <w:tcW w:w="2296" w:type="dxa"/>
            <w:tcBorders>
              <w:top w:val="nil"/>
              <w:left w:val="nil"/>
              <w:bottom w:val="nil"/>
              <w:right w:val="nil"/>
            </w:tcBorders>
            <w:shd w:val="clear" w:color="auto" w:fill="auto"/>
            <w:noWrap/>
            <w:hideMark/>
          </w:tcPr>
          <w:p w14:paraId="7D8BA272"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MacDougall</w:t>
            </w:r>
          </w:p>
        </w:tc>
        <w:tc>
          <w:tcPr>
            <w:tcW w:w="5199" w:type="dxa"/>
            <w:tcBorders>
              <w:top w:val="nil"/>
              <w:left w:val="nil"/>
              <w:bottom w:val="nil"/>
              <w:right w:val="nil"/>
            </w:tcBorders>
            <w:shd w:val="clear" w:color="auto" w:fill="auto"/>
            <w:noWrap/>
            <w:hideMark/>
          </w:tcPr>
          <w:p w14:paraId="70E3FBC1"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WE Charity</w:t>
            </w:r>
          </w:p>
        </w:tc>
      </w:tr>
      <w:tr w:rsidR="008E557E" w:rsidRPr="001F21E6" w14:paraId="08A6BA96" w14:textId="77777777" w:rsidTr="008E557E">
        <w:trPr>
          <w:trHeight w:val="300"/>
        </w:trPr>
        <w:tc>
          <w:tcPr>
            <w:tcW w:w="1649" w:type="dxa"/>
            <w:tcBorders>
              <w:top w:val="nil"/>
              <w:left w:val="nil"/>
              <w:bottom w:val="nil"/>
              <w:right w:val="nil"/>
            </w:tcBorders>
            <w:shd w:val="clear" w:color="auto" w:fill="auto"/>
            <w:noWrap/>
            <w:hideMark/>
          </w:tcPr>
          <w:p w14:paraId="66273829"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Susan</w:t>
            </w:r>
          </w:p>
        </w:tc>
        <w:tc>
          <w:tcPr>
            <w:tcW w:w="2296" w:type="dxa"/>
            <w:tcBorders>
              <w:top w:val="nil"/>
              <w:left w:val="nil"/>
              <w:bottom w:val="nil"/>
              <w:right w:val="nil"/>
            </w:tcBorders>
            <w:shd w:val="clear" w:color="auto" w:fill="auto"/>
            <w:noWrap/>
            <w:hideMark/>
          </w:tcPr>
          <w:p w14:paraId="09A26460"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MacGregor</w:t>
            </w:r>
          </w:p>
        </w:tc>
        <w:tc>
          <w:tcPr>
            <w:tcW w:w="5199" w:type="dxa"/>
            <w:tcBorders>
              <w:top w:val="nil"/>
              <w:left w:val="nil"/>
              <w:bottom w:val="nil"/>
              <w:right w:val="nil"/>
            </w:tcBorders>
            <w:shd w:val="clear" w:color="auto" w:fill="auto"/>
            <w:noWrap/>
            <w:hideMark/>
          </w:tcPr>
          <w:p w14:paraId="35F1646F"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Humber College</w:t>
            </w:r>
          </w:p>
        </w:tc>
      </w:tr>
      <w:tr w:rsidR="008E557E" w:rsidRPr="001F21E6" w14:paraId="6395BC96" w14:textId="77777777" w:rsidTr="008E557E">
        <w:trPr>
          <w:trHeight w:val="300"/>
        </w:trPr>
        <w:tc>
          <w:tcPr>
            <w:tcW w:w="1649" w:type="dxa"/>
            <w:tcBorders>
              <w:top w:val="nil"/>
              <w:left w:val="nil"/>
              <w:bottom w:val="nil"/>
              <w:right w:val="nil"/>
            </w:tcBorders>
            <w:shd w:val="clear" w:color="auto" w:fill="auto"/>
            <w:noWrap/>
            <w:hideMark/>
          </w:tcPr>
          <w:p w14:paraId="7F50D22C"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Sarah</w:t>
            </w:r>
          </w:p>
        </w:tc>
        <w:tc>
          <w:tcPr>
            <w:tcW w:w="2296" w:type="dxa"/>
            <w:tcBorders>
              <w:top w:val="nil"/>
              <w:left w:val="nil"/>
              <w:bottom w:val="nil"/>
              <w:right w:val="nil"/>
            </w:tcBorders>
            <w:shd w:val="clear" w:color="auto" w:fill="auto"/>
            <w:noWrap/>
            <w:hideMark/>
          </w:tcPr>
          <w:p w14:paraId="5A9BDF57"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Macharia</w:t>
            </w:r>
            <w:proofErr w:type="spellEnd"/>
          </w:p>
        </w:tc>
        <w:tc>
          <w:tcPr>
            <w:tcW w:w="5199" w:type="dxa"/>
            <w:tcBorders>
              <w:top w:val="nil"/>
              <w:left w:val="nil"/>
              <w:bottom w:val="nil"/>
              <w:right w:val="nil"/>
            </w:tcBorders>
            <w:shd w:val="clear" w:color="auto" w:fill="auto"/>
            <w:noWrap/>
            <w:hideMark/>
          </w:tcPr>
          <w:p w14:paraId="28D3E21A"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CAP Network</w:t>
            </w:r>
          </w:p>
        </w:tc>
      </w:tr>
      <w:tr w:rsidR="008E557E" w:rsidRPr="001F21E6" w14:paraId="7314F2F8" w14:textId="77777777" w:rsidTr="008E557E">
        <w:trPr>
          <w:trHeight w:val="300"/>
        </w:trPr>
        <w:tc>
          <w:tcPr>
            <w:tcW w:w="1649" w:type="dxa"/>
            <w:tcBorders>
              <w:top w:val="nil"/>
              <w:left w:val="nil"/>
              <w:bottom w:val="nil"/>
              <w:right w:val="nil"/>
            </w:tcBorders>
            <w:shd w:val="clear" w:color="auto" w:fill="auto"/>
            <w:noWrap/>
            <w:hideMark/>
          </w:tcPr>
          <w:p w14:paraId="0270A8BA"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Nicole</w:t>
            </w:r>
          </w:p>
        </w:tc>
        <w:tc>
          <w:tcPr>
            <w:tcW w:w="2296" w:type="dxa"/>
            <w:tcBorders>
              <w:top w:val="nil"/>
              <w:left w:val="nil"/>
              <w:bottom w:val="nil"/>
              <w:right w:val="nil"/>
            </w:tcBorders>
            <w:shd w:val="clear" w:color="auto" w:fill="auto"/>
            <w:noWrap/>
            <w:hideMark/>
          </w:tcPr>
          <w:p w14:paraId="3705A011"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Mack</w:t>
            </w:r>
          </w:p>
        </w:tc>
        <w:tc>
          <w:tcPr>
            <w:tcW w:w="5199" w:type="dxa"/>
            <w:tcBorders>
              <w:top w:val="nil"/>
              <w:left w:val="nil"/>
              <w:bottom w:val="nil"/>
              <w:right w:val="nil"/>
            </w:tcBorders>
            <w:shd w:val="clear" w:color="auto" w:fill="auto"/>
            <w:noWrap/>
            <w:hideMark/>
          </w:tcPr>
          <w:p w14:paraId="6DDA845E"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University of Toronto</w:t>
            </w:r>
          </w:p>
        </w:tc>
      </w:tr>
      <w:tr w:rsidR="008E557E" w:rsidRPr="001F21E6" w14:paraId="51783724" w14:textId="77777777" w:rsidTr="008E557E">
        <w:trPr>
          <w:trHeight w:val="300"/>
        </w:trPr>
        <w:tc>
          <w:tcPr>
            <w:tcW w:w="1649" w:type="dxa"/>
            <w:tcBorders>
              <w:top w:val="nil"/>
              <w:left w:val="nil"/>
              <w:bottom w:val="nil"/>
              <w:right w:val="nil"/>
            </w:tcBorders>
            <w:shd w:val="clear" w:color="auto" w:fill="auto"/>
            <w:noWrap/>
            <w:hideMark/>
          </w:tcPr>
          <w:p w14:paraId="05BA18CC"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James</w:t>
            </w:r>
          </w:p>
        </w:tc>
        <w:tc>
          <w:tcPr>
            <w:tcW w:w="2296" w:type="dxa"/>
            <w:tcBorders>
              <w:top w:val="nil"/>
              <w:left w:val="nil"/>
              <w:bottom w:val="nil"/>
              <w:right w:val="nil"/>
            </w:tcBorders>
            <w:shd w:val="clear" w:color="auto" w:fill="auto"/>
            <w:noWrap/>
            <w:hideMark/>
          </w:tcPr>
          <w:p w14:paraId="4F55F199"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Madhier</w:t>
            </w:r>
            <w:proofErr w:type="spellEnd"/>
          </w:p>
        </w:tc>
        <w:tc>
          <w:tcPr>
            <w:tcW w:w="5199" w:type="dxa"/>
            <w:tcBorders>
              <w:top w:val="nil"/>
              <w:left w:val="nil"/>
              <w:bottom w:val="nil"/>
              <w:right w:val="nil"/>
            </w:tcBorders>
            <w:shd w:val="clear" w:color="auto" w:fill="auto"/>
            <w:noWrap/>
            <w:hideMark/>
          </w:tcPr>
          <w:p w14:paraId="2F2249DC"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World University Service of Canada</w:t>
            </w:r>
          </w:p>
        </w:tc>
      </w:tr>
      <w:tr w:rsidR="008E557E" w:rsidRPr="001F21E6" w14:paraId="2338932F" w14:textId="77777777" w:rsidTr="008E557E">
        <w:trPr>
          <w:trHeight w:val="300"/>
        </w:trPr>
        <w:tc>
          <w:tcPr>
            <w:tcW w:w="1649" w:type="dxa"/>
            <w:tcBorders>
              <w:top w:val="nil"/>
              <w:left w:val="nil"/>
              <w:bottom w:val="nil"/>
              <w:right w:val="nil"/>
            </w:tcBorders>
            <w:shd w:val="clear" w:color="auto" w:fill="auto"/>
            <w:noWrap/>
            <w:hideMark/>
          </w:tcPr>
          <w:p w14:paraId="0BE83F17"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Chi</w:t>
            </w:r>
          </w:p>
        </w:tc>
        <w:tc>
          <w:tcPr>
            <w:tcW w:w="2296" w:type="dxa"/>
            <w:tcBorders>
              <w:top w:val="nil"/>
              <w:left w:val="nil"/>
              <w:bottom w:val="nil"/>
              <w:right w:val="nil"/>
            </w:tcBorders>
            <w:shd w:val="clear" w:color="auto" w:fill="auto"/>
            <w:noWrap/>
            <w:hideMark/>
          </w:tcPr>
          <w:p w14:paraId="67C9151E"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Mandivenga</w:t>
            </w:r>
            <w:proofErr w:type="spellEnd"/>
          </w:p>
        </w:tc>
        <w:tc>
          <w:tcPr>
            <w:tcW w:w="5199" w:type="dxa"/>
            <w:tcBorders>
              <w:top w:val="nil"/>
              <w:left w:val="nil"/>
              <w:bottom w:val="nil"/>
              <w:right w:val="nil"/>
            </w:tcBorders>
            <w:shd w:val="clear" w:color="auto" w:fill="auto"/>
            <w:noWrap/>
            <w:hideMark/>
          </w:tcPr>
          <w:p w14:paraId="283C0FD8"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AMREF Health Africa in Canada</w:t>
            </w:r>
          </w:p>
        </w:tc>
      </w:tr>
      <w:tr w:rsidR="008E557E" w:rsidRPr="001F21E6" w14:paraId="51960E87" w14:textId="77777777" w:rsidTr="008E557E">
        <w:trPr>
          <w:trHeight w:val="300"/>
        </w:trPr>
        <w:tc>
          <w:tcPr>
            <w:tcW w:w="1649" w:type="dxa"/>
            <w:tcBorders>
              <w:top w:val="nil"/>
              <w:left w:val="nil"/>
              <w:bottom w:val="nil"/>
              <w:right w:val="nil"/>
            </w:tcBorders>
            <w:shd w:val="clear" w:color="auto" w:fill="auto"/>
            <w:noWrap/>
            <w:hideMark/>
          </w:tcPr>
          <w:p w14:paraId="4C733103"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Mitra</w:t>
            </w:r>
          </w:p>
        </w:tc>
        <w:tc>
          <w:tcPr>
            <w:tcW w:w="2296" w:type="dxa"/>
            <w:tcBorders>
              <w:top w:val="nil"/>
              <w:left w:val="nil"/>
              <w:bottom w:val="nil"/>
              <w:right w:val="nil"/>
            </w:tcBorders>
            <w:shd w:val="clear" w:color="auto" w:fill="auto"/>
            <w:noWrap/>
            <w:hideMark/>
          </w:tcPr>
          <w:p w14:paraId="7A2C301B"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Manouchehrian</w:t>
            </w:r>
          </w:p>
        </w:tc>
        <w:tc>
          <w:tcPr>
            <w:tcW w:w="5199" w:type="dxa"/>
            <w:tcBorders>
              <w:top w:val="nil"/>
              <w:left w:val="nil"/>
              <w:bottom w:val="nil"/>
              <w:right w:val="nil"/>
            </w:tcBorders>
            <w:shd w:val="clear" w:color="auto" w:fill="auto"/>
            <w:noWrap/>
            <w:hideMark/>
          </w:tcPr>
          <w:p w14:paraId="0C3E6ADB"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Plan International Canada / OCIC Board Director</w:t>
            </w:r>
          </w:p>
        </w:tc>
      </w:tr>
      <w:tr w:rsidR="008E557E" w:rsidRPr="001F21E6" w14:paraId="6D18CCF1" w14:textId="77777777" w:rsidTr="008E557E">
        <w:trPr>
          <w:trHeight w:val="300"/>
        </w:trPr>
        <w:tc>
          <w:tcPr>
            <w:tcW w:w="1649" w:type="dxa"/>
            <w:tcBorders>
              <w:top w:val="nil"/>
              <w:left w:val="nil"/>
              <w:bottom w:val="nil"/>
              <w:right w:val="nil"/>
            </w:tcBorders>
            <w:shd w:val="clear" w:color="auto" w:fill="auto"/>
            <w:noWrap/>
            <w:hideMark/>
          </w:tcPr>
          <w:p w14:paraId="04B82903"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Ahmeda</w:t>
            </w:r>
            <w:proofErr w:type="spellEnd"/>
          </w:p>
        </w:tc>
        <w:tc>
          <w:tcPr>
            <w:tcW w:w="2296" w:type="dxa"/>
            <w:tcBorders>
              <w:top w:val="nil"/>
              <w:left w:val="nil"/>
              <w:bottom w:val="nil"/>
              <w:right w:val="nil"/>
            </w:tcBorders>
            <w:shd w:val="clear" w:color="auto" w:fill="auto"/>
            <w:noWrap/>
            <w:hideMark/>
          </w:tcPr>
          <w:p w14:paraId="280A1502"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Mansaray</w:t>
            </w:r>
            <w:proofErr w:type="spellEnd"/>
            <w:r w:rsidRPr="001F21E6">
              <w:rPr>
                <w:rFonts w:eastAsia="Times New Roman" w:cstheme="majorHAnsi"/>
                <w:sz w:val="20"/>
                <w:szCs w:val="20"/>
              </w:rPr>
              <w:t>-Richardson</w:t>
            </w:r>
          </w:p>
        </w:tc>
        <w:tc>
          <w:tcPr>
            <w:tcW w:w="5199" w:type="dxa"/>
            <w:tcBorders>
              <w:top w:val="nil"/>
              <w:left w:val="nil"/>
              <w:bottom w:val="nil"/>
              <w:right w:val="nil"/>
            </w:tcBorders>
            <w:shd w:val="clear" w:color="auto" w:fill="auto"/>
            <w:noWrap/>
            <w:hideMark/>
          </w:tcPr>
          <w:p w14:paraId="25D4BB0E"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Wycliffe College, University of Toronto</w:t>
            </w:r>
          </w:p>
        </w:tc>
      </w:tr>
      <w:tr w:rsidR="008E557E" w:rsidRPr="001F21E6" w14:paraId="3D4F4098" w14:textId="77777777" w:rsidTr="008E557E">
        <w:trPr>
          <w:trHeight w:val="300"/>
        </w:trPr>
        <w:tc>
          <w:tcPr>
            <w:tcW w:w="1649" w:type="dxa"/>
            <w:tcBorders>
              <w:top w:val="nil"/>
              <w:left w:val="nil"/>
              <w:bottom w:val="nil"/>
              <w:right w:val="nil"/>
            </w:tcBorders>
            <w:shd w:val="clear" w:color="auto" w:fill="auto"/>
            <w:noWrap/>
            <w:hideMark/>
          </w:tcPr>
          <w:p w14:paraId="6B7B36FA"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Julian</w:t>
            </w:r>
          </w:p>
        </w:tc>
        <w:tc>
          <w:tcPr>
            <w:tcW w:w="2296" w:type="dxa"/>
            <w:tcBorders>
              <w:top w:val="nil"/>
              <w:left w:val="nil"/>
              <w:bottom w:val="nil"/>
              <w:right w:val="nil"/>
            </w:tcBorders>
            <w:shd w:val="clear" w:color="auto" w:fill="auto"/>
            <w:noWrap/>
            <w:hideMark/>
          </w:tcPr>
          <w:p w14:paraId="70F917B8"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Marin Silva</w:t>
            </w:r>
          </w:p>
        </w:tc>
        <w:tc>
          <w:tcPr>
            <w:tcW w:w="5199" w:type="dxa"/>
            <w:tcBorders>
              <w:top w:val="nil"/>
              <w:left w:val="nil"/>
              <w:bottom w:val="nil"/>
              <w:right w:val="nil"/>
            </w:tcBorders>
            <w:shd w:val="clear" w:color="auto" w:fill="auto"/>
            <w:noWrap/>
            <w:hideMark/>
          </w:tcPr>
          <w:p w14:paraId="1F0FD446"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YMCA of Medellin, Colombia</w:t>
            </w:r>
          </w:p>
        </w:tc>
      </w:tr>
      <w:tr w:rsidR="008E557E" w:rsidRPr="001F21E6" w14:paraId="674B15AA" w14:textId="77777777" w:rsidTr="008E557E">
        <w:trPr>
          <w:trHeight w:val="300"/>
        </w:trPr>
        <w:tc>
          <w:tcPr>
            <w:tcW w:w="1649" w:type="dxa"/>
            <w:tcBorders>
              <w:top w:val="nil"/>
              <w:left w:val="nil"/>
              <w:bottom w:val="nil"/>
              <w:right w:val="nil"/>
            </w:tcBorders>
            <w:shd w:val="clear" w:color="auto" w:fill="auto"/>
            <w:noWrap/>
            <w:hideMark/>
          </w:tcPr>
          <w:p w14:paraId="246DE5C8"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Taylor</w:t>
            </w:r>
          </w:p>
        </w:tc>
        <w:tc>
          <w:tcPr>
            <w:tcW w:w="2296" w:type="dxa"/>
            <w:tcBorders>
              <w:top w:val="nil"/>
              <w:left w:val="nil"/>
              <w:bottom w:val="nil"/>
              <w:right w:val="nil"/>
            </w:tcBorders>
            <w:shd w:val="clear" w:color="auto" w:fill="auto"/>
            <w:noWrap/>
            <w:hideMark/>
          </w:tcPr>
          <w:p w14:paraId="2714E5FA"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Marlow</w:t>
            </w:r>
          </w:p>
        </w:tc>
        <w:tc>
          <w:tcPr>
            <w:tcW w:w="5199" w:type="dxa"/>
            <w:tcBorders>
              <w:top w:val="nil"/>
              <w:left w:val="nil"/>
              <w:bottom w:val="nil"/>
              <w:right w:val="nil"/>
            </w:tcBorders>
            <w:shd w:val="clear" w:color="auto" w:fill="auto"/>
            <w:noWrap/>
            <w:hideMark/>
          </w:tcPr>
          <w:p w14:paraId="67C763C3"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Operation Groundswell</w:t>
            </w:r>
          </w:p>
        </w:tc>
      </w:tr>
      <w:tr w:rsidR="008E557E" w:rsidRPr="001F21E6" w14:paraId="26C2D2CB" w14:textId="77777777" w:rsidTr="008E557E">
        <w:trPr>
          <w:trHeight w:val="300"/>
        </w:trPr>
        <w:tc>
          <w:tcPr>
            <w:tcW w:w="1649" w:type="dxa"/>
            <w:tcBorders>
              <w:top w:val="nil"/>
              <w:left w:val="nil"/>
              <w:bottom w:val="nil"/>
              <w:right w:val="nil"/>
            </w:tcBorders>
            <w:shd w:val="clear" w:color="auto" w:fill="auto"/>
            <w:noWrap/>
            <w:hideMark/>
          </w:tcPr>
          <w:p w14:paraId="468B1531"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Christina</w:t>
            </w:r>
          </w:p>
        </w:tc>
        <w:tc>
          <w:tcPr>
            <w:tcW w:w="2296" w:type="dxa"/>
            <w:tcBorders>
              <w:top w:val="nil"/>
              <w:left w:val="nil"/>
              <w:bottom w:val="nil"/>
              <w:right w:val="nil"/>
            </w:tcBorders>
            <w:shd w:val="clear" w:color="auto" w:fill="auto"/>
            <w:noWrap/>
            <w:hideMark/>
          </w:tcPr>
          <w:p w14:paraId="60B8CAFF"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Masching</w:t>
            </w:r>
            <w:proofErr w:type="spellEnd"/>
          </w:p>
        </w:tc>
        <w:tc>
          <w:tcPr>
            <w:tcW w:w="5199" w:type="dxa"/>
            <w:tcBorders>
              <w:top w:val="nil"/>
              <w:left w:val="nil"/>
              <w:bottom w:val="nil"/>
              <w:right w:val="nil"/>
            </w:tcBorders>
            <w:shd w:val="clear" w:color="auto" w:fill="auto"/>
            <w:noWrap/>
            <w:hideMark/>
          </w:tcPr>
          <w:p w14:paraId="2C507C71"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Associate Member</w:t>
            </w:r>
          </w:p>
        </w:tc>
      </w:tr>
      <w:tr w:rsidR="008E557E" w:rsidRPr="001F21E6" w14:paraId="5DF44A81" w14:textId="77777777" w:rsidTr="008E557E">
        <w:trPr>
          <w:trHeight w:val="300"/>
        </w:trPr>
        <w:tc>
          <w:tcPr>
            <w:tcW w:w="1649" w:type="dxa"/>
            <w:tcBorders>
              <w:top w:val="nil"/>
              <w:left w:val="nil"/>
              <w:bottom w:val="nil"/>
              <w:right w:val="nil"/>
            </w:tcBorders>
            <w:shd w:val="clear" w:color="auto" w:fill="auto"/>
            <w:noWrap/>
            <w:hideMark/>
          </w:tcPr>
          <w:p w14:paraId="1B1D8420"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Neesa</w:t>
            </w:r>
            <w:proofErr w:type="spellEnd"/>
          </w:p>
        </w:tc>
        <w:tc>
          <w:tcPr>
            <w:tcW w:w="2296" w:type="dxa"/>
            <w:tcBorders>
              <w:top w:val="nil"/>
              <w:left w:val="nil"/>
              <w:bottom w:val="nil"/>
              <w:right w:val="nil"/>
            </w:tcBorders>
            <w:shd w:val="clear" w:color="auto" w:fill="auto"/>
            <w:noWrap/>
            <w:hideMark/>
          </w:tcPr>
          <w:p w14:paraId="566272F3"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Medina</w:t>
            </w:r>
          </w:p>
        </w:tc>
        <w:tc>
          <w:tcPr>
            <w:tcW w:w="5199" w:type="dxa"/>
            <w:tcBorders>
              <w:top w:val="nil"/>
              <w:left w:val="nil"/>
              <w:bottom w:val="nil"/>
              <w:right w:val="nil"/>
            </w:tcBorders>
            <w:shd w:val="clear" w:color="auto" w:fill="auto"/>
            <w:noWrap/>
            <w:hideMark/>
          </w:tcPr>
          <w:p w14:paraId="19E0BE61" w14:textId="77777777" w:rsidR="008E557E" w:rsidRPr="001F21E6" w:rsidRDefault="008E557E" w:rsidP="008E557E">
            <w:pPr>
              <w:spacing w:after="0"/>
              <w:rPr>
                <w:rFonts w:eastAsia="Times New Roman" w:cstheme="majorHAnsi"/>
                <w:sz w:val="20"/>
                <w:szCs w:val="20"/>
                <w:lang w:val="es-CO"/>
              </w:rPr>
            </w:pPr>
            <w:r w:rsidRPr="001F21E6">
              <w:rPr>
                <w:rFonts w:eastAsia="Times New Roman" w:cstheme="majorHAnsi"/>
                <w:sz w:val="20"/>
                <w:szCs w:val="20"/>
                <w:lang w:val="es-CO"/>
              </w:rPr>
              <w:t>Centro de Derechos de Mujeres, Honduras</w:t>
            </w:r>
          </w:p>
        </w:tc>
      </w:tr>
      <w:tr w:rsidR="008E557E" w:rsidRPr="001F21E6" w14:paraId="2750C559" w14:textId="77777777" w:rsidTr="008E557E">
        <w:trPr>
          <w:trHeight w:val="300"/>
        </w:trPr>
        <w:tc>
          <w:tcPr>
            <w:tcW w:w="1649" w:type="dxa"/>
            <w:tcBorders>
              <w:top w:val="nil"/>
              <w:left w:val="nil"/>
              <w:bottom w:val="nil"/>
              <w:right w:val="nil"/>
            </w:tcBorders>
            <w:shd w:val="clear" w:color="auto" w:fill="auto"/>
            <w:noWrap/>
            <w:hideMark/>
          </w:tcPr>
          <w:p w14:paraId="7FDB2AB3"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Jessica</w:t>
            </w:r>
          </w:p>
        </w:tc>
        <w:tc>
          <w:tcPr>
            <w:tcW w:w="2296" w:type="dxa"/>
            <w:tcBorders>
              <w:top w:val="nil"/>
              <w:left w:val="nil"/>
              <w:bottom w:val="nil"/>
              <w:right w:val="nil"/>
            </w:tcBorders>
            <w:shd w:val="clear" w:color="auto" w:fill="auto"/>
            <w:noWrap/>
            <w:hideMark/>
          </w:tcPr>
          <w:p w14:paraId="16020E30"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Meloche</w:t>
            </w:r>
          </w:p>
        </w:tc>
        <w:tc>
          <w:tcPr>
            <w:tcW w:w="5199" w:type="dxa"/>
            <w:tcBorders>
              <w:top w:val="nil"/>
              <w:left w:val="nil"/>
              <w:bottom w:val="nil"/>
              <w:right w:val="nil"/>
            </w:tcBorders>
            <w:shd w:val="clear" w:color="auto" w:fill="auto"/>
            <w:noWrap/>
            <w:hideMark/>
          </w:tcPr>
          <w:p w14:paraId="67E71656"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OCIC Volunteer</w:t>
            </w:r>
          </w:p>
        </w:tc>
      </w:tr>
      <w:tr w:rsidR="008E557E" w:rsidRPr="001F21E6" w14:paraId="25B5BF66" w14:textId="77777777" w:rsidTr="008E557E">
        <w:trPr>
          <w:trHeight w:val="300"/>
        </w:trPr>
        <w:tc>
          <w:tcPr>
            <w:tcW w:w="1649" w:type="dxa"/>
            <w:tcBorders>
              <w:top w:val="nil"/>
              <w:left w:val="nil"/>
              <w:bottom w:val="nil"/>
              <w:right w:val="nil"/>
            </w:tcBorders>
            <w:shd w:val="clear" w:color="auto" w:fill="auto"/>
            <w:noWrap/>
            <w:hideMark/>
          </w:tcPr>
          <w:p w14:paraId="60AFB495"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Melody</w:t>
            </w:r>
          </w:p>
        </w:tc>
        <w:tc>
          <w:tcPr>
            <w:tcW w:w="2296" w:type="dxa"/>
            <w:tcBorders>
              <w:top w:val="nil"/>
              <w:left w:val="nil"/>
              <w:bottom w:val="nil"/>
              <w:right w:val="nil"/>
            </w:tcBorders>
            <w:shd w:val="clear" w:color="auto" w:fill="auto"/>
            <w:noWrap/>
            <w:hideMark/>
          </w:tcPr>
          <w:p w14:paraId="4FAF9C62"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Mendonca</w:t>
            </w:r>
            <w:proofErr w:type="spellEnd"/>
          </w:p>
        </w:tc>
        <w:tc>
          <w:tcPr>
            <w:tcW w:w="5199" w:type="dxa"/>
            <w:tcBorders>
              <w:top w:val="nil"/>
              <w:left w:val="nil"/>
              <w:bottom w:val="nil"/>
              <w:right w:val="nil"/>
            </w:tcBorders>
            <w:shd w:val="clear" w:color="auto" w:fill="auto"/>
            <w:noWrap/>
            <w:hideMark/>
          </w:tcPr>
          <w:p w14:paraId="1F0F36CB"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Ryerson University</w:t>
            </w:r>
          </w:p>
        </w:tc>
      </w:tr>
      <w:tr w:rsidR="008E557E" w:rsidRPr="001F21E6" w14:paraId="64AE1EEF" w14:textId="77777777" w:rsidTr="008E557E">
        <w:trPr>
          <w:trHeight w:val="300"/>
        </w:trPr>
        <w:tc>
          <w:tcPr>
            <w:tcW w:w="1649" w:type="dxa"/>
            <w:tcBorders>
              <w:top w:val="nil"/>
              <w:left w:val="nil"/>
              <w:bottom w:val="nil"/>
              <w:right w:val="nil"/>
            </w:tcBorders>
            <w:shd w:val="clear" w:color="auto" w:fill="auto"/>
            <w:noWrap/>
            <w:hideMark/>
          </w:tcPr>
          <w:p w14:paraId="487C61A1"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Majid</w:t>
            </w:r>
          </w:p>
        </w:tc>
        <w:tc>
          <w:tcPr>
            <w:tcW w:w="2296" w:type="dxa"/>
            <w:tcBorders>
              <w:top w:val="nil"/>
              <w:left w:val="nil"/>
              <w:bottom w:val="nil"/>
              <w:right w:val="nil"/>
            </w:tcBorders>
            <w:shd w:val="clear" w:color="auto" w:fill="auto"/>
            <w:noWrap/>
            <w:hideMark/>
          </w:tcPr>
          <w:p w14:paraId="66BA3274"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Mirza</w:t>
            </w:r>
          </w:p>
        </w:tc>
        <w:tc>
          <w:tcPr>
            <w:tcW w:w="5199" w:type="dxa"/>
            <w:tcBorders>
              <w:top w:val="nil"/>
              <w:left w:val="nil"/>
              <w:bottom w:val="nil"/>
              <w:right w:val="nil"/>
            </w:tcBorders>
            <w:shd w:val="clear" w:color="auto" w:fill="auto"/>
            <w:noWrap/>
            <w:hideMark/>
          </w:tcPr>
          <w:p w14:paraId="102E8B99"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Mennonite Economic Development Associates</w:t>
            </w:r>
          </w:p>
        </w:tc>
      </w:tr>
      <w:tr w:rsidR="008E557E" w:rsidRPr="001F21E6" w14:paraId="6F55E568" w14:textId="77777777" w:rsidTr="008E557E">
        <w:trPr>
          <w:trHeight w:val="300"/>
        </w:trPr>
        <w:tc>
          <w:tcPr>
            <w:tcW w:w="1649" w:type="dxa"/>
            <w:tcBorders>
              <w:top w:val="nil"/>
              <w:left w:val="nil"/>
              <w:bottom w:val="nil"/>
              <w:right w:val="nil"/>
            </w:tcBorders>
            <w:shd w:val="clear" w:color="auto" w:fill="auto"/>
            <w:noWrap/>
            <w:hideMark/>
          </w:tcPr>
          <w:p w14:paraId="06E59311"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Dallia</w:t>
            </w:r>
            <w:proofErr w:type="spellEnd"/>
          </w:p>
        </w:tc>
        <w:tc>
          <w:tcPr>
            <w:tcW w:w="2296" w:type="dxa"/>
            <w:tcBorders>
              <w:top w:val="nil"/>
              <w:left w:val="nil"/>
              <w:bottom w:val="nil"/>
              <w:right w:val="nil"/>
            </w:tcBorders>
            <w:shd w:val="clear" w:color="auto" w:fill="auto"/>
            <w:noWrap/>
            <w:hideMark/>
          </w:tcPr>
          <w:p w14:paraId="3047974B"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Mitchell</w:t>
            </w:r>
          </w:p>
        </w:tc>
        <w:tc>
          <w:tcPr>
            <w:tcW w:w="5199" w:type="dxa"/>
            <w:tcBorders>
              <w:top w:val="nil"/>
              <w:left w:val="nil"/>
              <w:bottom w:val="nil"/>
              <w:right w:val="nil"/>
            </w:tcBorders>
            <w:shd w:val="clear" w:color="auto" w:fill="auto"/>
            <w:noWrap/>
            <w:hideMark/>
          </w:tcPr>
          <w:p w14:paraId="4583E0DA"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Canadian Centre for the Responsibility 2 Protect</w:t>
            </w:r>
          </w:p>
        </w:tc>
      </w:tr>
      <w:tr w:rsidR="008E557E" w:rsidRPr="001F21E6" w14:paraId="21A588C9" w14:textId="77777777" w:rsidTr="008E557E">
        <w:trPr>
          <w:trHeight w:val="300"/>
        </w:trPr>
        <w:tc>
          <w:tcPr>
            <w:tcW w:w="1649" w:type="dxa"/>
            <w:tcBorders>
              <w:top w:val="nil"/>
              <w:left w:val="nil"/>
              <w:bottom w:val="nil"/>
              <w:right w:val="nil"/>
            </w:tcBorders>
            <w:shd w:val="clear" w:color="auto" w:fill="auto"/>
            <w:noWrap/>
            <w:hideMark/>
          </w:tcPr>
          <w:p w14:paraId="4D4EBB4B"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Rae</w:t>
            </w:r>
          </w:p>
        </w:tc>
        <w:tc>
          <w:tcPr>
            <w:tcW w:w="2296" w:type="dxa"/>
            <w:tcBorders>
              <w:top w:val="nil"/>
              <w:left w:val="nil"/>
              <w:bottom w:val="nil"/>
              <w:right w:val="nil"/>
            </w:tcBorders>
            <w:shd w:val="clear" w:color="auto" w:fill="auto"/>
            <w:noWrap/>
            <w:hideMark/>
          </w:tcPr>
          <w:p w14:paraId="60741778"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Mombourquette</w:t>
            </w:r>
            <w:proofErr w:type="spellEnd"/>
          </w:p>
        </w:tc>
        <w:tc>
          <w:tcPr>
            <w:tcW w:w="5199" w:type="dxa"/>
            <w:tcBorders>
              <w:top w:val="nil"/>
              <w:left w:val="nil"/>
              <w:bottom w:val="nil"/>
              <w:right w:val="nil"/>
            </w:tcBorders>
            <w:shd w:val="clear" w:color="auto" w:fill="auto"/>
            <w:noWrap/>
            <w:hideMark/>
          </w:tcPr>
          <w:p w14:paraId="60B52DA9"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Kwanlin</w:t>
            </w:r>
            <w:proofErr w:type="spellEnd"/>
            <w:r w:rsidRPr="001F21E6">
              <w:rPr>
                <w:rFonts w:eastAsia="Times New Roman" w:cstheme="majorHAnsi"/>
                <w:sz w:val="20"/>
                <w:szCs w:val="20"/>
              </w:rPr>
              <w:t xml:space="preserve"> Dun First Nation</w:t>
            </w:r>
          </w:p>
        </w:tc>
      </w:tr>
      <w:tr w:rsidR="008E557E" w:rsidRPr="001F21E6" w14:paraId="1855A461" w14:textId="77777777" w:rsidTr="008E557E">
        <w:trPr>
          <w:trHeight w:val="300"/>
        </w:trPr>
        <w:tc>
          <w:tcPr>
            <w:tcW w:w="1649" w:type="dxa"/>
            <w:tcBorders>
              <w:top w:val="nil"/>
              <w:left w:val="nil"/>
              <w:bottom w:val="nil"/>
              <w:right w:val="nil"/>
            </w:tcBorders>
            <w:shd w:val="clear" w:color="auto" w:fill="auto"/>
            <w:noWrap/>
            <w:hideMark/>
          </w:tcPr>
          <w:p w14:paraId="667D3912"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Esperanza</w:t>
            </w:r>
          </w:p>
        </w:tc>
        <w:tc>
          <w:tcPr>
            <w:tcW w:w="2296" w:type="dxa"/>
            <w:tcBorders>
              <w:top w:val="nil"/>
              <w:left w:val="nil"/>
              <w:bottom w:val="nil"/>
              <w:right w:val="nil"/>
            </w:tcBorders>
            <w:shd w:val="clear" w:color="auto" w:fill="auto"/>
            <w:noWrap/>
            <w:hideMark/>
          </w:tcPr>
          <w:p w14:paraId="6D034E43"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Monsalve</w:t>
            </w:r>
          </w:p>
        </w:tc>
        <w:tc>
          <w:tcPr>
            <w:tcW w:w="5199" w:type="dxa"/>
            <w:tcBorders>
              <w:top w:val="nil"/>
              <w:left w:val="nil"/>
              <w:bottom w:val="nil"/>
              <w:right w:val="nil"/>
            </w:tcBorders>
            <w:shd w:val="clear" w:color="auto" w:fill="auto"/>
            <w:noWrap/>
            <w:hideMark/>
          </w:tcPr>
          <w:p w14:paraId="32DE61AB"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YMCA - Greater Toronto Area</w:t>
            </w:r>
          </w:p>
        </w:tc>
      </w:tr>
      <w:tr w:rsidR="008E557E" w:rsidRPr="001F21E6" w14:paraId="78DB0405" w14:textId="77777777" w:rsidTr="008E557E">
        <w:trPr>
          <w:trHeight w:val="300"/>
        </w:trPr>
        <w:tc>
          <w:tcPr>
            <w:tcW w:w="1649" w:type="dxa"/>
            <w:tcBorders>
              <w:top w:val="nil"/>
              <w:left w:val="nil"/>
              <w:bottom w:val="nil"/>
              <w:right w:val="nil"/>
            </w:tcBorders>
            <w:shd w:val="clear" w:color="auto" w:fill="auto"/>
            <w:noWrap/>
            <w:hideMark/>
          </w:tcPr>
          <w:p w14:paraId="288FED1D"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Faith</w:t>
            </w:r>
          </w:p>
        </w:tc>
        <w:tc>
          <w:tcPr>
            <w:tcW w:w="2296" w:type="dxa"/>
            <w:tcBorders>
              <w:top w:val="nil"/>
              <w:left w:val="nil"/>
              <w:bottom w:val="nil"/>
              <w:right w:val="nil"/>
            </w:tcBorders>
            <w:shd w:val="clear" w:color="auto" w:fill="auto"/>
            <w:noWrap/>
            <w:hideMark/>
          </w:tcPr>
          <w:p w14:paraId="34883D24"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Mwesigye</w:t>
            </w:r>
            <w:proofErr w:type="spellEnd"/>
          </w:p>
        </w:tc>
        <w:tc>
          <w:tcPr>
            <w:tcW w:w="5199" w:type="dxa"/>
            <w:tcBorders>
              <w:top w:val="nil"/>
              <w:left w:val="nil"/>
              <w:bottom w:val="nil"/>
              <w:right w:val="nil"/>
            </w:tcBorders>
            <w:shd w:val="clear" w:color="auto" w:fill="auto"/>
            <w:noWrap/>
            <w:hideMark/>
          </w:tcPr>
          <w:p w14:paraId="699E4C1E"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Trent University</w:t>
            </w:r>
          </w:p>
        </w:tc>
      </w:tr>
      <w:tr w:rsidR="008E557E" w:rsidRPr="001F21E6" w14:paraId="36669B0E" w14:textId="77777777" w:rsidTr="008E557E">
        <w:trPr>
          <w:trHeight w:val="300"/>
        </w:trPr>
        <w:tc>
          <w:tcPr>
            <w:tcW w:w="1649" w:type="dxa"/>
            <w:tcBorders>
              <w:top w:val="nil"/>
              <w:left w:val="nil"/>
              <w:bottom w:val="nil"/>
              <w:right w:val="nil"/>
            </w:tcBorders>
            <w:shd w:val="clear" w:color="auto" w:fill="auto"/>
            <w:noWrap/>
            <w:hideMark/>
          </w:tcPr>
          <w:p w14:paraId="05362DF4"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Nice</w:t>
            </w:r>
          </w:p>
        </w:tc>
        <w:tc>
          <w:tcPr>
            <w:tcW w:w="2296" w:type="dxa"/>
            <w:tcBorders>
              <w:top w:val="nil"/>
              <w:left w:val="nil"/>
              <w:bottom w:val="nil"/>
              <w:right w:val="nil"/>
            </w:tcBorders>
            <w:shd w:val="clear" w:color="auto" w:fill="auto"/>
            <w:noWrap/>
            <w:hideMark/>
          </w:tcPr>
          <w:p w14:paraId="0A8DA01E"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Nailantei</w:t>
            </w:r>
            <w:proofErr w:type="spellEnd"/>
            <w:r w:rsidRPr="001F21E6">
              <w:rPr>
                <w:rFonts w:eastAsia="Times New Roman" w:cstheme="majorHAnsi"/>
                <w:sz w:val="20"/>
                <w:szCs w:val="20"/>
              </w:rPr>
              <w:t xml:space="preserve"> </w:t>
            </w:r>
            <w:proofErr w:type="spellStart"/>
            <w:r w:rsidRPr="001F21E6">
              <w:rPr>
                <w:rFonts w:eastAsia="Times New Roman" w:cstheme="majorHAnsi"/>
                <w:sz w:val="20"/>
                <w:szCs w:val="20"/>
              </w:rPr>
              <w:t>Leng’ete</w:t>
            </w:r>
            <w:proofErr w:type="spellEnd"/>
          </w:p>
        </w:tc>
        <w:tc>
          <w:tcPr>
            <w:tcW w:w="5199" w:type="dxa"/>
            <w:tcBorders>
              <w:top w:val="nil"/>
              <w:left w:val="nil"/>
              <w:bottom w:val="nil"/>
              <w:right w:val="nil"/>
            </w:tcBorders>
            <w:shd w:val="clear" w:color="auto" w:fill="auto"/>
            <w:noWrap/>
            <w:hideMark/>
          </w:tcPr>
          <w:p w14:paraId="76445465"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Amref</w:t>
            </w:r>
            <w:proofErr w:type="spellEnd"/>
            <w:r w:rsidRPr="001F21E6">
              <w:rPr>
                <w:rFonts w:eastAsia="Times New Roman" w:cstheme="majorHAnsi"/>
                <w:sz w:val="20"/>
                <w:szCs w:val="20"/>
              </w:rPr>
              <w:t xml:space="preserve"> Health Africa in Kenya</w:t>
            </w:r>
          </w:p>
        </w:tc>
      </w:tr>
      <w:tr w:rsidR="008E557E" w:rsidRPr="001F21E6" w14:paraId="0A70168F" w14:textId="77777777" w:rsidTr="008E557E">
        <w:trPr>
          <w:trHeight w:val="300"/>
        </w:trPr>
        <w:tc>
          <w:tcPr>
            <w:tcW w:w="1649" w:type="dxa"/>
            <w:tcBorders>
              <w:top w:val="nil"/>
              <w:left w:val="nil"/>
              <w:bottom w:val="nil"/>
              <w:right w:val="nil"/>
            </w:tcBorders>
            <w:shd w:val="clear" w:color="auto" w:fill="auto"/>
            <w:noWrap/>
            <w:hideMark/>
          </w:tcPr>
          <w:p w14:paraId="19574560"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Mridula</w:t>
            </w:r>
            <w:proofErr w:type="spellEnd"/>
          </w:p>
        </w:tc>
        <w:tc>
          <w:tcPr>
            <w:tcW w:w="2296" w:type="dxa"/>
            <w:tcBorders>
              <w:top w:val="nil"/>
              <w:left w:val="nil"/>
              <w:bottom w:val="nil"/>
              <w:right w:val="nil"/>
            </w:tcBorders>
            <w:shd w:val="clear" w:color="auto" w:fill="auto"/>
            <w:noWrap/>
            <w:hideMark/>
          </w:tcPr>
          <w:p w14:paraId="440D2CD2"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Nair</w:t>
            </w:r>
          </w:p>
        </w:tc>
        <w:tc>
          <w:tcPr>
            <w:tcW w:w="5199" w:type="dxa"/>
            <w:tcBorders>
              <w:top w:val="nil"/>
              <w:left w:val="nil"/>
              <w:bottom w:val="nil"/>
              <w:right w:val="nil"/>
            </w:tcBorders>
            <w:shd w:val="clear" w:color="auto" w:fill="auto"/>
            <w:noWrap/>
            <w:hideMark/>
          </w:tcPr>
          <w:p w14:paraId="487D4FED"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University of Waterloo</w:t>
            </w:r>
          </w:p>
        </w:tc>
      </w:tr>
      <w:tr w:rsidR="008E557E" w:rsidRPr="001F21E6" w14:paraId="43C1CB4F" w14:textId="77777777" w:rsidTr="008E557E">
        <w:trPr>
          <w:trHeight w:val="300"/>
        </w:trPr>
        <w:tc>
          <w:tcPr>
            <w:tcW w:w="1649" w:type="dxa"/>
            <w:tcBorders>
              <w:top w:val="nil"/>
              <w:left w:val="nil"/>
              <w:bottom w:val="nil"/>
              <w:right w:val="nil"/>
            </w:tcBorders>
            <w:shd w:val="clear" w:color="auto" w:fill="auto"/>
            <w:noWrap/>
            <w:hideMark/>
          </w:tcPr>
          <w:p w14:paraId="091E2F2A"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 xml:space="preserve">Dr. </w:t>
            </w:r>
            <w:proofErr w:type="spellStart"/>
            <w:r w:rsidRPr="001F21E6">
              <w:rPr>
                <w:rFonts w:eastAsia="Times New Roman" w:cstheme="majorHAnsi"/>
                <w:sz w:val="20"/>
                <w:szCs w:val="20"/>
              </w:rPr>
              <w:t>Prateep</w:t>
            </w:r>
            <w:proofErr w:type="spellEnd"/>
          </w:p>
        </w:tc>
        <w:tc>
          <w:tcPr>
            <w:tcW w:w="2296" w:type="dxa"/>
            <w:tcBorders>
              <w:top w:val="nil"/>
              <w:left w:val="nil"/>
              <w:bottom w:val="nil"/>
              <w:right w:val="nil"/>
            </w:tcBorders>
            <w:shd w:val="clear" w:color="auto" w:fill="auto"/>
            <w:noWrap/>
            <w:hideMark/>
          </w:tcPr>
          <w:p w14:paraId="66040F1C"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Nayak</w:t>
            </w:r>
            <w:proofErr w:type="spellEnd"/>
          </w:p>
        </w:tc>
        <w:tc>
          <w:tcPr>
            <w:tcW w:w="5199" w:type="dxa"/>
            <w:tcBorders>
              <w:top w:val="nil"/>
              <w:left w:val="nil"/>
              <w:bottom w:val="nil"/>
              <w:right w:val="nil"/>
            </w:tcBorders>
            <w:shd w:val="clear" w:color="auto" w:fill="auto"/>
            <w:noWrap/>
            <w:hideMark/>
          </w:tcPr>
          <w:p w14:paraId="44C48F7F"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University of Waterloo</w:t>
            </w:r>
          </w:p>
        </w:tc>
      </w:tr>
      <w:tr w:rsidR="008E557E" w:rsidRPr="001F21E6" w14:paraId="23773E33" w14:textId="77777777" w:rsidTr="008E557E">
        <w:trPr>
          <w:trHeight w:val="300"/>
        </w:trPr>
        <w:tc>
          <w:tcPr>
            <w:tcW w:w="1649" w:type="dxa"/>
            <w:tcBorders>
              <w:top w:val="nil"/>
              <w:left w:val="nil"/>
              <w:bottom w:val="nil"/>
              <w:right w:val="nil"/>
            </w:tcBorders>
            <w:shd w:val="clear" w:color="auto" w:fill="auto"/>
            <w:noWrap/>
            <w:hideMark/>
          </w:tcPr>
          <w:p w14:paraId="7CA17D2C"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Jakub</w:t>
            </w:r>
          </w:p>
        </w:tc>
        <w:tc>
          <w:tcPr>
            <w:tcW w:w="2296" w:type="dxa"/>
            <w:tcBorders>
              <w:top w:val="nil"/>
              <w:left w:val="nil"/>
              <w:bottom w:val="nil"/>
              <w:right w:val="nil"/>
            </w:tcBorders>
            <w:shd w:val="clear" w:color="auto" w:fill="auto"/>
            <w:noWrap/>
            <w:hideMark/>
          </w:tcPr>
          <w:p w14:paraId="5A4BFB44"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Nemec</w:t>
            </w:r>
          </w:p>
        </w:tc>
        <w:tc>
          <w:tcPr>
            <w:tcW w:w="5199" w:type="dxa"/>
            <w:tcBorders>
              <w:top w:val="nil"/>
              <w:left w:val="nil"/>
              <w:bottom w:val="nil"/>
              <w:right w:val="nil"/>
            </w:tcBorders>
            <w:shd w:val="clear" w:color="auto" w:fill="auto"/>
            <w:noWrap/>
            <w:hideMark/>
          </w:tcPr>
          <w:p w14:paraId="2FF34A54"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Salanga / OCIC Board Director</w:t>
            </w:r>
          </w:p>
        </w:tc>
      </w:tr>
      <w:tr w:rsidR="008E557E" w:rsidRPr="001F21E6" w14:paraId="20BED9BC" w14:textId="77777777" w:rsidTr="008E557E">
        <w:trPr>
          <w:trHeight w:val="300"/>
        </w:trPr>
        <w:tc>
          <w:tcPr>
            <w:tcW w:w="1649" w:type="dxa"/>
            <w:tcBorders>
              <w:top w:val="nil"/>
              <w:left w:val="nil"/>
              <w:bottom w:val="nil"/>
              <w:right w:val="nil"/>
            </w:tcBorders>
            <w:shd w:val="clear" w:color="auto" w:fill="auto"/>
            <w:noWrap/>
            <w:hideMark/>
          </w:tcPr>
          <w:p w14:paraId="309A0185"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Shenikah</w:t>
            </w:r>
            <w:proofErr w:type="spellEnd"/>
          </w:p>
        </w:tc>
        <w:tc>
          <w:tcPr>
            <w:tcW w:w="2296" w:type="dxa"/>
            <w:tcBorders>
              <w:top w:val="nil"/>
              <w:left w:val="nil"/>
              <w:bottom w:val="nil"/>
              <w:right w:val="nil"/>
            </w:tcBorders>
            <w:shd w:val="clear" w:color="auto" w:fill="auto"/>
            <w:noWrap/>
            <w:hideMark/>
          </w:tcPr>
          <w:p w14:paraId="1F3920BD"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Newman</w:t>
            </w:r>
          </w:p>
        </w:tc>
        <w:tc>
          <w:tcPr>
            <w:tcW w:w="5199" w:type="dxa"/>
            <w:tcBorders>
              <w:top w:val="nil"/>
              <w:left w:val="nil"/>
              <w:bottom w:val="nil"/>
              <w:right w:val="nil"/>
            </w:tcBorders>
            <w:shd w:val="clear" w:color="auto" w:fill="auto"/>
            <w:noWrap/>
            <w:hideMark/>
          </w:tcPr>
          <w:p w14:paraId="6DA9A8D5"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DZYN Consultant Inc.</w:t>
            </w:r>
          </w:p>
        </w:tc>
      </w:tr>
      <w:tr w:rsidR="008E557E" w:rsidRPr="001F21E6" w14:paraId="7D308071" w14:textId="77777777" w:rsidTr="008E557E">
        <w:trPr>
          <w:trHeight w:val="300"/>
        </w:trPr>
        <w:tc>
          <w:tcPr>
            <w:tcW w:w="1649" w:type="dxa"/>
            <w:tcBorders>
              <w:top w:val="nil"/>
              <w:left w:val="nil"/>
              <w:bottom w:val="nil"/>
              <w:right w:val="nil"/>
            </w:tcBorders>
            <w:shd w:val="clear" w:color="auto" w:fill="auto"/>
            <w:noWrap/>
          </w:tcPr>
          <w:p w14:paraId="54B3B991"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Judith</w:t>
            </w:r>
          </w:p>
        </w:tc>
        <w:tc>
          <w:tcPr>
            <w:tcW w:w="2296" w:type="dxa"/>
            <w:tcBorders>
              <w:top w:val="nil"/>
              <w:left w:val="nil"/>
              <w:bottom w:val="nil"/>
              <w:right w:val="nil"/>
            </w:tcBorders>
            <w:shd w:val="clear" w:color="auto" w:fill="auto"/>
            <w:noWrap/>
          </w:tcPr>
          <w:p w14:paraId="0DE2D954"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Odhiambo</w:t>
            </w:r>
            <w:proofErr w:type="spellEnd"/>
          </w:p>
        </w:tc>
        <w:tc>
          <w:tcPr>
            <w:tcW w:w="5199" w:type="dxa"/>
            <w:tcBorders>
              <w:top w:val="nil"/>
              <w:left w:val="nil"/>
              <w:bottom w:val="nil"/>
              <w:right w:val="nil"/>
            </w:tcBorders>
            <w:shd w:val="clear" w:color="auto" w:fill="auto"/>
            <w:noWrap/>
          </w:tcPr>
          <w:p w14:paraId="52B82356"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University of Toronto</w:t>
            </w:r>
          </w:p>
        </w:tc>
      </w:tr>
      <w:tr w:rsidR="008E557E" w:rsidRPr="001F21E6" w14:paraId="0CA8C0C5" w14:textId="77777777" w:rsidTr="008E557E">
        <w:trPr>
          <w:trHeight w:val="300"/>
        </w:trPr>
        <w:tc>
          <w:tcPr>
            <w:tcW w:w="1649" w:type="dxa"/>
            <w:tcBorders>
              <w:top w:val="nil"/>
              <w:left w:val="nil"/>
              <w:bottom w:val="nil"/>
              <w:right w:val="nil"/>
            </w:tcBorders>
            <w:shd w:val="clear" w:color="auto" w:fill="auto"/>
            <w:noWrap/>
            <w:hideMark/>
          </w:tcPr>
          <w:p w14:paraId="48BC65F6"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Kevin</w:t>
            </w:r>
          </w:p>
        </w:tc>
        <w:tc>
          <w:tcPr>
            <w:tcW w:w="2296" w:type="dxa"/>
            <w:tcBorders>
              <w:top w:val="nil"/>
              <w:left w:val="nil"/>
              <w:bottom w:val="nil"/>
              <w:right w:val="nil"/>
            </w:tcBorders>
            <w:shd w:val="clear" w:color="auto" w:fill="auto"/>
            <w:noWrap/>
            <w:hideMark/>
          </w:tcPr>
          <w:p w14:paraId="7EA07265"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O'Neill</w:t>
            </w:r>
          </w:p>
        </w:tc>
        <w:tc>
          <w:tcPr>
            <w:tcW w:w="5199" w:type="dxa"/>
            <w:tcBorders>
              <w:top w:val="nil"/>
              <w:left w:val="nil"/>
              <w:bottom w:val="nil"/>
              <w:right w:val="nil"/>
            </w:tcBorders>
            <w:shd w:val="clear" w:color="auto" w:fill="auto"/>
            <w:noWrap/>
            <w:hideMark/>
          </w:tcPr>
          <w:p w14:paraId="6C517956"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Amref</w:t>
            </w:r>
            <w:proofErr w:type="spellEnd"/>
            <w:r w:rsidRPr="001F21E6">
              <w:rPr>
                <w:rFonts w:eastAsia="Times New Roman" w:cstheme="majorHAnsi"/>
                <w:sz w:val="20"/>
                <w:szCs w:val="20"/>
              </w:rPr>
              <w:t xml:space="preserve"> Health Africa in Canada / OCIC Board Director</w:t>
            </w:r>
          </w:p>
        </w:tc>
      </w:tr>
      <w:tr w:rsidR="008E557E" w:rsidRPr="001F21E6" w14:paraId="3145595F" w14:textId="77777777" w:rsidTr="008E557E">
        <w:trPr>
          <w:trHeight w:val="300"/>
        </w:trPr>
        <w:tc>
          <w:tcPr>
            <w:tcW w:w="1649" w:type="dxa"/>
            <w:tcBorders>
              <w:top w:val="nil"/>
              <w:left w:val="nil"/>
              <w:bottom w:val="nil"/>
              <w:right w:val="nil"/>
            </w:tcBorders>
            <w:shd w:val="clear" w:color="auto" w:fill="auto"/>
            <w:noWrap/>
            <w:hideMark/>
          </w:tcPr>
          <w:p w14:paraId="40F80807"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Leonora</w:t>
            </w:r>
          </w:p>
        </w:tc>
        <w:tc>
          <w:tcPr>
            <w:tcW w:w="2296" w:type="dxa"/>
            <w:tcBorders>
              <w:top w:val="nil"/>
              <w:left w:val="nil"/>
              <w:bottom w:val="nil"/>
              <w:right w:val="nil"/>
            </w:tcBorders>
            <w:shd w:val="clear" w:color="auto" w:fill="auto"/>
            <w:noWrap/>
            <w:hideMark/>
          </w:tcPr>
          <w:p w14:paraId="0658D2CE"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Obara</w:t>
            </w:r>
            <w:proofErr w:type="spellEnd"/>
          </w:p>
        </w:tc>
        <w:tc>
          <w:tcPr>
            <w:tcW w:w="5199" w:type="dxa"/>
            <w:tcBorders>
              <w:top w:val="nil"/>
              <w:left w:val="nil"/>
              <w:bottom w:val="nil"/>
              <w:right w:val="nil"/>
            </w:tcBorders>
            <w:shd w:val="clear" w:color="auto" w:fill="auto"/>
            <w:noWrap/>
            <w:hideMark/>
          </w:tcPr>
          <w:p w14:paraId="189BEFA5"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Kijiji</w:t>
            </w:r>
            <w:proofErr w:type="spellEnd"/>
            <w:r w:rsidRPr="001F21E6">
              <w:rPr>
                <w:rFonts w:eastAsia="Times New Roman" w:cstheme="majorHAnsi"/>
                <w:sz w:val="20"/>
                <w:szCs w:val="20"/>
              </w:rPr>
              <w:t xml:space="preserve"> Cha </w:t>
            </w:r>
            <w:proofErr w:type="spellStart"/>
            <w:r w:rsidRPr="001F21E6">
              <w:rPr>
                <w:rFonts w:eastAsia="Times New Roman" w:cstheme="majorHAnsi"/>
                <w:sz w:val="20"/>
                <w:szCs w:val="20"/>
              </w:rPr>
              <w:t>Upendo</w:t>
            </w:r>
            <w:proofErr w:type="spellEnd"/>
            <w:r w:rsidRPr="001F21E6">
              <w:rPr>
                <w:rFonts w:eastAsia="Times New Roman" w:cstheme="majorHAnsi"/>
                <w:sz w:val="20"/>
                <w:szCs w:val="20"/>
              </w:rPr>
              <w:t xml:space="preserve"> Children's Project, Kenya</w:t>
            </w:r>
          </w:p>
        </w:tc>
      </w:tr>
      <w:tr w:rsidR="008E557E" w:rsidRPr="001F21E6" w14:paraId="20E118EE" w14:textId="77777777" w:rsidTr="008E557E">
        <w:trPr>
          <w:trHeight w:val="300"/>
        </w:trPr>
        <w:tc>
          <w:tcPr>
            <w:tcW w:w="1649" w:type="dxa"/>
            <w:tcBorders>
              <w:top w:val="nil"/>
              <w:left w:val="nil"/>
              <w:bottom w:val="nil"/>
              <w:right w:val="nil"/>
            </w:tcBorders>
            <w:shd w:val="clear" w:color="auto" w:fill="auto"/>
            <w:noWrap/>
            <w:hideMark/>
          </w:tcPr>
          <w:p w14:paraId="4C824F7A"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Eugenia</w:t>
            </w:r>
          </w:p>
        </w:tc>
        <w:tc>
          <w:tcPr>
            <w:tcW w:w="2296" w:type="dxa"/>
            <w:tcBorders>
              <w:top w:val="nil"/>
              <w:left w:val="nil"/>
              <w:bottom w:val="nil"/>
              <w:right w:val="nil"/>
            </w:tcBorders>
            <w:shd w:val="clear" w:color="auto" w:fill="auto"/>
            <w:noWrap/>
            <w:hideMark/>
          </w:tcPr>
          <w:p w14:paraId="3E2FDD7A"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Ochoa</w:t>
            </w:r>
          </w:p>
        </w:tc>
        <w:tc>
          <w:tcPr>
            <w:tcW w:w="5199" w:type="dxa"/>
            <w:tcBorders>
              <w:top w:val="nil"/>
              <w:left w:val="nil"/>
              <w:bottom w:val="nil"/>
              <w:right w:val="nil"/>
            </w:tcBorders>
            <w:shd w:val="clear" w:color="auto" w:fill="auto"/>
            <w:noWrap/>
            <w:hideMark/>
          </w:tcPr>
          <w:p w14:paraId="4D506936"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Ontario Council for International Cooperation</w:t>
            </w:r>
          </w:p>
        </w:tc>
      </w:tr>
      <w:tr w:rsidR="008E557E" w:rsidRPr="001F21E6" w14:paraId="64023A22" w14:textId="77777777" w:rsidTr="008E557E">
        <w:trPr>
          <w:trHeight w:val="300"/>
        </w:trPr>
        <w:tc>
          <w:tcPr>
            <w:tcW w:w="1649" w:type="dxa"/>
            <w:tcBorders>
              <w:top w:val="nil"/>
              <w:left w:val="nil"/>
              <w:bottom w:val="nil"/>
              <w:right w:val="nil"/>
            </w:tcBorders>
            <w:shd w:val="clear" w:color="auto" w:fill="auto"/>
            <w:noWrap/>
            <w:hideMark/>
          </w:tcPr>
          <w:p w14:paraId="768633E8"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Adedayo</w:t>
            </w:r>
            <w:proofErr w:type="spellEnd"/>
          </w:p>
        </w:tc>
        <w:tc>
          <w:tcPr>
            <w:tcW w:w="2296" w:type="dxa"/>
            <w:tcBorders>
              <w:top w:val="nil"/>
              <w:left w:val="nil"/>
              <w:bottom w:val="nil"/>
              <w:right w:val="nil"/>
            </w:tcBorders>
            <w:shd w:val="clear" w:color="auto" w:fill="auto"/>
            <w:noWrap/>
            <w:hideMark/>
          </w:tcPr>
          <w:p w14:paraId="15823622"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Olusegun</w:t>
            </w:r>
          </w:p>
        </w:tc>
        <w:tc>
          <w:tcPr>
            <w:tcW w:w="5199" w:type="dxa"/>
            <w:tcBorders>
              <w:top w:val="nil"/>
              <w:left w:val="nil"/>
              <w:bottom w:val="nil"/>
              <w:right w:val="nil"/>
            </w:tcBorders>
            <w:shd w:val="clear" w:color="auto" w:fill="auto"/>
            <w:noWrap/>
            <w:hideMark/>
          </w:tcPr>
          <w:p w14:paraId="3F636ABA"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Wycliffe College, University of Toronto</w:t>
            </w:r>
          </w:p>
        </w:tc>
      </w:tr>
      <w:tr w:rsidR="008E557E" w:rsidRPr="001F21E6" w14:paraId="34FFC126" w14:textId="77777777" w:rsidTr="008E557E">
        <w:trPr>
          <w:trHeight w:val="300"/>
        </w:trPr>
        <w:tc>
          <w:tcPr>
            <w:tcW w:w="1649" w:type="dxa"/>
            <w:tcBorders>
              <w:top w:val="nil"/>
              <w:left w:val="nil"/>
              <w:bottom w:val="nil"/>
              <w:right w:val="nil"/>
            </w:tcBorders>
            <w:shd w:val="clear" w:color="auto" w:fill="auto"/>
            <w:noWrap/>
            <w:hideMark/>
          </w:tcPr>
          <w:p w14:paraId="447D1F04"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Gertrude</w:t>
            </w:r>
          </w:p>
        </w:tc>
        <w:tc>
          <w:tcPr>
            <w:tcW w:w="2296" w:type="dxa"/>
            <w:tcBorders>
              <w:top w:val="nil"/>
              <w:left w:val="nil"/>
              <w:bottom w:val="nil"/>
              <w:right w:val="nil"/>
            </w:tcBorders>
            <w:shd w:val="clear" w:color="auto" w:fill="auto"/>
            <w:noWrap/>
            <w:hideMark/>
          </w:tcPr>
          <w:p w14:paraId="0F1BAF2D"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Omoro</w:t>
            </w:r>
          </w:p>
        </w:tc>
        <w:tc>
          <w:tcPr>
            <w:tcW w:w="5199" w:type="dxa"/>
            <w:tcBorders>
              <w:top w:val="nil"/>
              <w:left w:val="nil"/>
              <w:bottom w:val="nil"/>
              <w:right w:val="nil"/>
            </w:tcBorders>
            <w:shd w:val="clear" w:color="auto" w:fill="auto"/>
            <w:noWrap/>
            <w:hideMark/>
          </w:tcPr>
          <w:p w14:paraId="341C1934"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CUSO International</w:t>
            </w:r>
          </w:p>
        </w:tc>
      </w:tr>
      <w:tr w:rsidR="008E557E" w:rsidRPr="001F21E6" w14:paraId="75E876E5" w14:textId="77777777" w:rsidTr="008E557E">
        <w:trPr>
          <w:trHeight w:val="300"/>
        </w:trPr>
        <w:tc>
          <w:tcPr>
            <w:tcW w:w="1649" w:type="dxa"/>
            <w:tcBorders>
              <w:top w:val="nil"/>
              <w:left w:val="nil"/>
              <w:bottom w:val="nil"/>
              <w:right w:val="nil"/>
            </w:tcBorders>
            <w:shd w:val="clear" w:color="auto" w:fill="auto"/>
            <w:noWrap/>
            <w:hideMark/>
          </w:tcPr>
          <w:p w14:paraId="52A19FCD"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Irene Ordonez</w:t>
            </w:r>
          </w:p>
        </w:tc>
        <w:tc>
          <w:tcPr>
            <w:tcW w:w="2296" w:type="dxa"/>
            <w:tcBorders>
              <w:top w:val="nil"/>
              <w:left w:val="nil"/>
              <w:bottom w:val="nil"/>
              <w:right w:val="nil"/>
            </w:tcBorders>
            <w:shd w:val="clear" w:color="auto" w:fill="auto"/>
            <w:noWrap/>
            <w:hideMark/>
          </w:tcPr>
          <w:p w14:paraId="1D7C62E0"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Ordonez</w:t>
            </w:r>
          </w:p>
        </w:tc>
        <w:tc>
          <w:tcPr>
            <w:tcW w:w="5199" w:type="dxa"/>
            <w:tcBorders>
              <w:top w:val="nil"/>
              <w:left w:val="nil"/>
              <w:bottom w:val="nil"/>
              <w:right w:val="nil"/>
            </w:tcBorders>
            <w:shd w:val="clear" w:color="auto" w:fill="auto"/>
            <w:noWrap/>
            <w:hideMark/>
          </w:tcPr>
          <w:p w14:paraId="47E9F854"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YMCA</w:t>
            </w:r>
          </w:p>
        </w:tc>
      </w:tr>
      <w:tr w:rsidR="008E557E" w:rsidRPr="001F21E6" w14:paraId="18CD82C7" w14:textId="77777777" w:rsidTr="008E557E">
        <w:trPr>
          <w:trHeight w:val="300"/>
        </w:trPr>
        <w:tc>
          <w:tcPr>
            <w:tcW w:w="1649" w:type="dxa"/>
            <w:tcBorders>
              <w:top w:val="nil"/>
              <w:left w:val="nil"/>
              <w:bottom w:val="nil"/>
              <w:right w:val="nil"/>
            </w:tcBorders>
            <w:shd w:val="clear" w:color="auto" w:fill="auto"/>
            <w:noWrap/>
            <w:hideMark/>
          </w:tcPr>
          <w:p w14:paraId="72261ADC"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Simidele</w:t>
            </w:r>
          </w:p>
        </w:tc>
        <w:tc>
          <w:tcPr>
            <w:tcW w:w="2296" w:type="dxa"/>
            <w:tcBorders>
              <w:top w:val="nil"/>
              <w:left w:val="nil"/>
              <w:bottom w:val="nil"/>
              <w:right w:val="nil"/>
            </w:tcBorders>
            <w:shd w:val="clear" w:color="auto" w:fill="auto"/>
            <w:noWrap/>
            <w:hideMark/>
          </w:tcPr>
          <w:p w14:paraId="3AE16AE0"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Orimolade</w:t>
            </w:r>
          </w:p>
        </w:tc>
        <w:tc>
          <w:tcPr>
            <w:tcW w:w="5199" w:type="dxa"/>
            <w:tcBorders>
              <w:top w:val="nil"/>
              <w:left w:val="nil"/>
              <w:bottom w:val="nil"/>
              <w:right w:val="nil"/>
            </w:tcBorders>
            <w:shd w:val="clear" w:color="auto" w:fill="auto"/>
            <w:noWrap/>
            <w:hideMark/>
          </w:tcPr>
          <w:p w14:paraId="74CDDE13"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Crossroads International</w:t>
            </w:r>
          </w:p>
        </w:tc>
      </w:tr>
      <w:tr w:rsidR="008E557E" w:rsidRPr="001F21E6" w14:paraId="4BE629E5" w14:textId="77777777" w:rsidTr="008E557E">
        <w:trPr>
          <w:trHeight w:val="300"/>
        </w:trPr>
        <w:tc>
          <w:tcPr>
            <w:tcW w:w="1649" w:type="dxa"/>
            <w:tcBorders>
              <w:top w:val="nil"/>
              <w:left w:val="nil"/>
              <w:bottom w:val="nil"/>
              <w:right w:val="nil"/>
            </w:tcBorders>
            <w:shd w:val="clear" w:color="auto" w:fill="auto"/>
            <w:noWrap/>
            <w:hideMark/>
          </w:tcPr>
          <w:p w14:paraId="1F1EDA25"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Cristina</w:t>
            </w:r>
          </w:p>
        </w:tc>
        <w:tc>
          <w:tcPr>
            <w:tcW w:w="2296" w:type="dxa"/>
            <w:tcBorders>
              <w:top w:val="nil"/>
              <w:left w:val="nil"/>
              <w:bottom w:val="nil"/>
              <w:right w:val="nil"/>
            </w:tcBorders>
            <w:shd w:val="clear" w:color="auto" w:fill="auto"/>
            <w:noWrap/>
            <w:hideMark/>
          </w:tcPr>
          <w:p w14:paraId="7DA38CB6"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Pastrana</w:t>
            </w:r>
            <w:proofErr w:type="spellEnd"/>
          </w:p>
        </w:tc>
        <w:tc>
          <w:tcPr>
            <w:tcW w:w="5199" w:type="dxa"/>
            <w:tcBorders>
              <w:top w:val="nil"/>
              <w:left w:val="nil"/>
              <w:bottom w:val="nil"/>
              <w:right w:val="nil"/>
            </w:tcBorders>
            <w:shd w:val="clear" w:color="auto" w:fill="auto"/>
            <w:noWrap/>
            <w:hideMark/>
          </w:tcPr>
          <w:p w14:paraId="065A2911"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Columbian Consulate</w:t>
            </w:r>
          </w:p>
        </w:tc>
      </w:tr>
      <w:tr w:rsidR="008E557E" w:rsidRPr="001F21E6" w14:paraId="10524FDF" w14:textId="77777777" w:rsidTr="008E557E">
        <w:trPr>
          <w:trHeight w:val="300"/>
        </w:trPr>
        <w:tc>
          <w:tcPr>
            <w:tcW w:w="1649" w:type="dxa"/>
            <w:tcBorders>
              <w:top w:val="nil"/>
              <w:left w:val="nil"/>
              <w:bottom w:val="nil"/>
              <w:right w:val="nil"/>
            </w:tcBorders>
            <w:shd w:val="clear" w:color="auto" w:fill="auto"/>
            <w:noWrap/>
            <w:hideMark/>
          </w:tcPr>
          <w:p w14:paraId="57E22349"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Dusanka</w:t>
            </w:r>
            <w:proofErr w:type="spellEnd"/>
          </w:p>
        </w:tc>
        <w:tc>
          <w:tcPr>
            <w:tcW w:w="2296" w:type="dxa"/>
            <w:tcBorders>
              <w:top w:val="nil"/>
              <w:left w:val="nil"/>
              <w:bottom w:val="nil"/>
              <w:right w:val="nil"/>
            </w:tcBorders>
            <w:shd w:val="clear" w:color="auto" w:fill="auto"/>
            <w:noWrap/>
            <w:hideMark/>
          </w:tcPr>
          <w:p w14:paraId="19709358"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Pavlica</w:t>
            </w:r>
          </w:p>
        </w:tc>
        <w:tc>
          <w:tcPr>
            <w:tcW w:w="5199" w:type="dxa"/>
            <w:tcBorders>
              <w:top w:val="nil"/>
              <w:left w:val="nil"/>
              <w:bottom w:val="nil"/>
              <w:right w:val="nil"/>
            </w:tcBorders>
            <w:shd w:val="clear" w:color="auto" w:fill="auto"/>
            <w:noWrap/>
            <w:hideMark/>
          </w:tcPr>
          <w:p w14:paraId="0ED1590F"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CPAR</w:t>
            </w:r>
          </w:p>
        </w:tc>
      </w:tr>
      <w:tr w:rsidR="008E557E" w:rsidRPr="001F21E6" w14:paraId="792A8F4C" w14:textId="77777777" w:rsidTr="008E557E">
        <w:trPr>
          <w:trHeight w:val="300"/>
        </w:trPr>
        <w:tc>
          <w:tcPr>
            <w:tcW w:w="1649" w:type="dxa"/>
            <w:tcBorders>
              <w:top w:val="nil"/>
              <w:left w:val="nil"/>
              <w:bottom w:val="nil"/>
              <w:right w:val="nil"/>
            </w:tcBorders>
            <w:shd w:val="clear" w:color="auto" w:fill="auto"/>
            <w:noWrap/>
            <w:hideMark/>
          </w:tcPr>
          <w:p w14:paraId="40CED310"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Isabel</w:t>
            </w:r>
          </w:p>
        </w:tc>
        <w:tc>
          <w:tcPr>
            <w:tcW w:w="2296" w:type="dxa"/>
            <w:tcBorders>
              <w:top w:val="nil"/>
              <w:left w:val="nil"/>
              <w:bottom w:val="nil"/>
              <w:right w:val="nil"/>
            </w:tcBorders>
            <w:shd w:val="clear" w:color="auto" w:fill="auto"/>
            <w:noWrap/>
            <w:hideMark/>
          </w:tcPr>
          <w:p w14:paraId="5983D75D"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Perez-Doherty</w:t>
            </w:r>
          </w:p>
        </w:tc>
        <w:tc>
          <w:tcPr>
            <w:tcW w:w="5199" w:type="dxa"/>
            <w:tcBorders>
              <w:top w:val="nil"/>
              <w:left w:val="nil"/>
              <w:bottom w:val="nil"/>
              <w:right w:val="nil"/>
            </w:tcBorders>
            <w:shd w:val="clear" w:color="auto" w:fill="auto"/>
            <w:noWrap/>
            <w:hideMark/>
          </w:tcPr>
          <w:p w14:paraId="31EA00B9"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Canadian Jesuits International</w:t>
            </w:r>
          </w:p>
        </w:tc>
      </w:tr>
      <w:tr w:rsidR="008E557E" w:rsidRPr="001F21E6" w14:paraId="6958FEEA" w14:textId="77777777" w:rsidTr="008E557E">
        <w:trPr>
          <w:trHeight w:val="300"/>
        </w:trPr>
        <w:tc>
          <w:tcPr>
            <w:tcW w:w="1649" w:type="dxa"/>
            <w:tcBorders>
              <w:top w:val="nil"/>
              <w:left w:val="nil"/>
              <w:bottom w:val="nil"/>
              <w:right w:val="nil"/>
            </w:tcBorders>
            <w:shd w:val="clear" w:color="auto" w:fill="auto"/>
            <w:noWrap/>
            <w:hideMark/>
          </w:tcPr>
          <w:p w14:paraId="70C84B7F"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lastRenderedPageBreak/>
              <w:t>Daniella</w:t>
            </w:r>
          </w:p>
        </w:tc>
        <w:tc>
          <w:tcPr>
            <w:tcW w:w="2296" w:type="dxa"/>
            <w:tcBorders>
              <w:top w:val="nil"/>
              <w:left w:val="nil"/>
              <w:bottom w:val="nil"/>
              <w:right w:val="nil"/>
            </w:tcBorders>
            <w:shd w:val="clear" w:color="auto" w:fill="auto"/>
            <w:noWrap/>
            <w:hideMark/>
          </w:tcPr>
          <w:p w14:paraId="4F052EC3"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Prado</w:t>
            </w:r>
          </w:p>
        </w:tc>
        <w:tc>
          <w:tcPr>
            <w:tcW w:w="5199" w:type="dxa"/>
            <w:tcBorders>
              <w:top w:val="nil"/>
              <w:left w:val="nil"/>
              <w:bottom w:val="nil"/>
              <w:right w:val="nil"/>
            </w:tcBorders>
            <w:shd w:val="clear" w:color="auto" w:fill="auto"/>
            <w:noWrap/>
            <w:hideMark/>
          </w:tcPr>
          <w:p w14:paraId="14DFD0C6"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OCIC Volunteer</w:t>
            </w:r>
          </w:p>
        </w:tc>
      </w:tr>
      <w:tr w:rsidR="008E557E" w:rsidRPr="001F21E6" w14:paraId="2750BFFD" w14:textId="77777777" w:rsidTr="008E557E">
        <w:trPr>
          <w:trHeight w:val="300"/>
        </w:trPr>
        <w:tc>
          <w:tcPr>
            <w:tcW w:w="1649" w:type="dxa"/>
            <w:tcBorders>
              <w:top w:val="nil"/>
              <w:left w:val="nil"/>
              <w:bottom w:val="nil"/>
              <w:right w:val="nil"/>
            </w:tcBorders>
            <w:shd w:val="clear" w:color="auto" w:fill="auto"/>
            <w:noWrap/>
            <w:hideMark/>
          </w:tcPr>
          <w:p w14:paraId="16383FAF"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 xml:space="preserve">Dr. </w:t>
            </w:r>
            <w:proofErr w:type="spellStart"/>
            <w:r w:rsidRPr="001F21E6">
              <w:rPr>
                <w:rFonts w:eastAsia="Times New Roman" w:cstheme="majorHAnsi"/>
                <w:sz w:val="20"/>
                <w:szCs w:val="20"/>
              </w:rPr>
              <w:t>Nenad</w:t>
            </w:r>
            <w:proofErr w:type="spellEnd"/>
          </w:p>
        </w:tc>
        <w:tc>
          <w:tcPr>
            <w:tcW w:w="2296" w:type="dxa"/>
            <w:tcBorders>
              <w:top w:val="nil"/>
              <w:left w:val="nil"/>
              <w:bottom w:val="nil"/>
              <w:right w:val="nil"/>
            </w:tcBorders>
            <w:shd w:val="clear" w:color="auto" w:fill="auto"/>
            <w:noWrap/>
            <w:hideMark/>
          </w:tcPr>
          <w:p w14:paraId="06EFECE7"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Rava</w:t>
            </w:r>
            <w:proofErr w:type="spellEnd"/>
          </w:p>
        </w:tc>
        <w:tc>
          <w:tcPr>
            <w:tcW w:w="5199" w:type="dxa"/>
            <w:tcBorders>
              <w:top w:val="nil"/>
              <w:left w:val="nil"/>
              <w:bottom w:val="nil"/>
              <w:right w:val="nil"/>
            </w:tcBorders>
            <w:shd w:val="clear" w:color="auto" w:fill="auto"/>
            <w:noWrap/>
            <w:hideMark/>
          </w:tcPr>
          <w:p w14:paraId="3D60029B"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Strategic Development, Policy Design, Social Impact Consultant</w:t>
            </w:r>
          </w:p>
        </w:tc>
      </w:tr>
      <w:tr w:rsidR="008E557E" w:rsidRPr="001F21E6" w14:paraId="3F3EE50E" w14:textId="77777777" w:rsidTr="008E557E">
        <w:trPr>
          <w:trHeight w:val="300"/>
        </w:trPr>
        <w:tc>
          <w:tcPr>
            <w:tcW w:w="1649" w:type="dxa"/>
            <w:tcBorders>
              <w:top w:val="nil"/>
              <w:left w:val="nil"/>
              <w:bottom w:val="nil"/>
              <w:right w:val="nil"/>
            </w:tcBorders>
            <w:shd w:val="clear" w:color="auto" w:fill="auto"/>
            <w:noWrap/>
            <w:hideMark/>
          </w:tcPr>
          <w:p w14:paraId="5FE211EB"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Fraser</w:t>
            </w:r>
          </w:p>
        </w:tc>
        <w:tc>
          <w:tcPr>
            <w:tcW w:w="2296" w:type="dxa"/>
            <w:tcBorders>
              <w:top w:val="nil"/>
              <w:left w:val="nil"/>
              <w:bottom w:val="nil"/>
              <w:right w:val="nil"/>
            </w:tcBorders>
            <w:shd w:val="clear" w:color="auto" w:fill="auto"/>
            <w:noWrap/>
            <w:hideMark/>
          </w:tcPr>
          <w:p w14:paraId="7ED6495F"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Reilly-King</w:t>
            </w:r>
          </w:p>
        </w:tc>
        <w:tc>
          <w:tcPr>
            <w:tcW w:w="5199" w:type="dxa"/>
            <w:tcBorders>
              <w:top w:val="nil"/>
              <w:left w:val="nil"/>
              <w:bottom w:val="nil"/>
              <w:right w:val="nil"/>
            </w:tcBorders>
            <w:shd w:val="clear" w:color="auto" w:fill="auto"/>
            <w:noWrap/>
            <w:hideMark/>
          </w:tcPr>
          <w:p w14:paraId="7DC9BC04"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Canadian Council for International Cooperation</w:t>
            </w:r>
          </w:p>
        </w:tc>
      </w:tr>
      <w:tr w:rsidR="008E557E" w:rsidRPr="001F21E6" w14:paraId="285FB9D9" w14:textId="77777777" w:rsidTr="008E557E">
        <w:trPr>
          <w:trHeight w:val="300"/>
        </w:trPr>
        <w:tc>
          <w:tcPr>
            <w:tcW w:w="1649" w:type="dxa"/>
            <w:tcBorders>
              <w:top w:val="nil"/>
              <w:left w:val="nil"/>
              <w:bottom w:val="nil"/>
              <w:right w:val="nil"/>
            </w:tcBorders>
            <w:shd w:val="clear" w:color="auto" w:fill="auto"/>
            <w:noWrap/>
            <w:hideMark/>
          </w:tcPr>
          <w:p w14:paraId="6AE630CF"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Richard</w:t>
            </w:r>
          </w:p>
        </w:tc>
        <w:tc>
          <w:tcPr>
            <w:tcW w:w="2296" w:type="dxa"/>
            <w:tcBorders>
              <w:top w:val="nil"/>
              <w:left w:val="nil"/>
              <w:bottom w:val="nil"/>
              <w:right w:val="nil"/>
            </w:tcBorders>
            <w:shd w:val="clear" w:color="auto" w:fill="auto"/>
            <w:noWrap/>
            <w:hideMark/>
          </w:tcPr>
          <w:p w14:paraId="1BEB7687"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Reycraft</w:t>
            </w:r>
          </w:p>
        </w:tc>
        <w:tc>
          <w:tcPr>
            <w:tcW w:w="5199" w:type="dxa"/>
            <w:tcBorders>
              <w:top w:val="nil"/>
              <w:left w:val="nil"/>
              <w:bottom w:val="nil"/>
              <w:right w:val="nil"/>
            </w:tcBorders>
            <w:shd w:val="clear" w:color="auto" w:fill="auto"/>
            <w:noWrap/>
            <w:hideMark/>
          </w:tcPr>
          <w:p w14:paraId="332EE04D"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 xml:space="preserve">El </w:t>
            </w:r>
            <w:proofErr w:type="spellStart"/>
            <w:r w:rsidRPr="001F21E6">
              <w:rPr>
                <w:rFonts w:eastAsia="Times New Roman" w:cstheme="majorHAnsi"/>
                <w:sz w:val="20"/>
                <w:szCs w:val="20"/>
              </w:rPr>
              <w:t>Hogar</w:t>
            </w:r>
            <w:proofErr w:type="spellEnd"/>
            <w:r w:rsidRPr="001F21E6">
              <w:rPr>
                <w:rFonts w:eastAsia="Times New Roman" w:cstheme="majorHAnsi"/>
                <w:sz w:val="20"/>
                <w:szCs w:val="20"/>
              </w:rPr>
              <w:t xml:space="preserve"> Board of Directors</w:t>
            </w:r>
          </w:p>
        </w:tc>
      </w:tr>
      <w:tr w:rsidR="008E557E" w:rsidRPr="001F21E6" w14:paraId="0EBBF770" w14:textId="77777777" w:rsidTr="008E557E">
        <w:trPr>
          <w:trHeight w:val="300"/>
        </w:trPr>
        <w:tc>
          <w:tcPr>
            <w:tcW w:w="1649" w:type="dxa"/>
            <w:tcBorders>
              <w:top w:val="nil"/>
              <w:left w:val="nil"/>
              <w:bottom w:val="nil"/>
              <w:right w:val="nil"/>
            </w:tcBorders>
            <w:shd w:val="clear" w:color="auto" w:fill="auto"/>
            <w:noWrap/>
            <w:hideMark/>
          </w:tcPr>
          <w:p w14:paraId="7B69856E"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Rosalind</w:t>
            </w:r>
          </w:p>
        </w:tc>
        <w:tc>
          <w:tcPr>
            <w:tcW w:w="2296" w:type="dxa"/>
            <w:tcBorders>
              <w:top w:val="nil"/>
              <w:left w:val="nil"/>
              <w:bottom w:val="nil"/>
              <w:right w:val="nil"/>
            </w:tcBorders>
            <w:shd w:val="clear" w:color="auto" w:fill="auto"/>
            <w:noWrap/>
            <w:hideMark/>
          </w:tcPr>
          <w:p w14:paraId="1A30D7BB"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Reycraft</w:t>
            </w:r>
          </w:p>
        </w:tc>
        <w:tc>
          <w:tcPr>
            <w:tcW w:w="5199" w:type="dxa"/>
            <w:tcBorders>
              <w:top w:val="nil"/>
              <w:left w:val="nil"/>
              <w:bottom w:val="nil"/>
              <w:right w:val="nil"/>
            </w:tcBorders>
            <w:shd w:val="clear" w:color="auto" w:fill="auto"/>
            <w:noWrap/>
            <w:hideMark/>
          </w:tcPr>
          <w:p w14:paraId="5ED0E3B1"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 xml:space="preserve">El </w:t>
            </w:r>
            <w:proofErr w:type="spellStart"/>
            <w:r w:rsidRPr="001F21E6">
              <w:rPr>
                <w:rFonts w:eastAsia="Times New Roman" w:cstheme="majorHAnsi"/>
                <w:sz w:val="20"/>
                <w:szCs w:val="20"/>
              </w:rPr>
              <w:t>Hogar</w:t>
            </w:r>
            <w:proofErr w:type="spellEnd"/>
            <w:r w:rsidRPr="001F21E6">
              <w:rPr>
                <w:rFonts w:eastAsia="Times New Roman" w:cstheme="majorHAnsi"/>
                <w:sz w:val="20"/>
                <w:szCs w:val="20"/>
              </w:rPr>
              <w:t xml:space="preserve"> Board of Directors</w:t>
            </w:r>
          </w:p>
        </w:tc>
      </w:tr>
      <w:tr w:rsidR="008E557E" w:rsidRPr="001F21E6" w14:paraId="3A890733" w14:textId="77777777" w:rsidTr="008E557E">
        <w:trPr>
          <w:trHeight w:val="300"/>
        </w:trPr>
        <w:tc>
          <w:tcPr>
            <w:tcW w:w="1649" w:type="dxa"/>
            <w:tcBorders>
              <w:top w:val="nil"/>
              <w:left w:val="nil"/>
              <w:bottom w:val="nil"/>
              <w:right w:val="nil"/>
            </w:tcBorders>
            <w:shd w:val="clear" w:color="auto" w:fill="auto"/>
            <w:noWrap/>
            <w:hideMark/>
          </w:tcPr>
          <w:p w14:paraId="5C103A02"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Alicia</w:t>
            </w:r>
          </w:p>
        </w:tc>
        <w:tc>
          <w:tcPr>
            <w:tcW w:w="2296" w:type="dxa"/>
            <w:tcBorders>
              <w:top w:val="nil"/>
              <w:left w:val="nil"/>
              <w:bottom w:val="nil"/>
              <w:right w:val="nil"/>
            </w:tcBorders>
            <w:shd w:val="clear" w:color="auto" w:fill="auto"/>
            <w:noWrap/>
            <w:hideMark/>
          </w:tcPr>
          <w:p w14:paraId="758E5303"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Richins</w:t>
            </w:r>
            <w:proofErr w:type="spellEnd"/>
          </w:p>
        </w:tc>
        <w:tc>
          <w:tcPr>
            <w:tcW w:w="5199" w:type="dxa"/>
            <w:tcBorders>
              <w:top w:val="nil"/>
              <w:left w:val="nil"/>
              <w:bottom w:val="nil"/>
              <w:right w:val="nil"/>
            </w:tcBorders>
            <w:shd w:val="clear" w:color="auto" w:fill="auto"/>
            <w:noWrap/>
            <w:hideMark/>
          </w:tcPr>
          <w:p w14:paraId="701396B1"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York University</w:t>
            </w:r>
          </w:p>
        </w:tc>
      </w:tr>
      <w:tr w:rsidR="008E557E" w:rsidRPr="001F21E6" w14:paraId="658B7C80" w14:textId="77777777" w:rsidTr="008E557E">
        <w:trPr>
          <w:trHeight w:val="300"/>
        </w:trPr>
        <w:tc>
          <w:tcPr>
            <w:tcW w:w="1649" w:type="dxa"/>
            <w:tcBorders>
              <w:top w:val="nil"/>
              <w:left w:val="nil"/>
              <w:bottom w:val="nil"/>
              <w:right w:val="nil"/>
            </w:tcBorders>
            <w:shd w:val="clear" w:color="auto" w:fill="auto"/>
            <w:noWrap/>
            <w:hideMark/>
          </w:tcPr>
          <w:p w14:paraId="35E615F5"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Erika</w:t>
            </w:r>
          </w:p>
        </w:tc>
        <w:tc>
          <w:tcPr>
            <w:tcW w:w="2296" w:type="dxa"/>
            <w:tcBorders>
              <w:top w:val="nil"/>
              <w:left w:val="nil"/>
              <w:bottom w:val="nil"/>
              <w:right w:val="nil"/>
            </w:tcBorders>
            <w:shd w:val="clear" w:color="auto" w:fill="auto"/>
            <w:noWrap/>
            <w:hideMark/>
          </w:tcPr>
          <w:p w14:paraId="56E51718"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Richter</w:t>
            </w:r>
          </w:p>
        </w:tc>
        <w:tc>
          <w:tcPr>
            <w:tcW w:w="5199" w:type="dxa"/>
            <w:tcBorders>
              <w:top w:val="nil"/>
              <w:left w:val="nil"/>
              <w:bottom w:val="nil"/>
              <w:right w:val="nil"/>
            </w:tcBorders>
            <w:shd w:val="clear" w:color="auto" w:fill="auto"/>
            <w:noWrap/>
            <w:hideMark/>
          </w:tcPr>
          <w:p w14:paraId="2DB3CB50"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RESULTS Canada</w:t>
            </w:r>
          </w:p>
        </w:tc>
      </w:tr>
      <w:tr w:rsidR="008E557E" w:rsidRPr="001F21E6" w14:paraId="41FC6F46" w14:textId="77777777" w:rsidTr="008E557E">
        <w:trPr>
          <w:trHeight w:val="300"/>
        </w:trPr>
        <w:tc>
          <w:tcPr>
            <w:tcW w:w="1649" w:type="dxa"/>
            <w:tcBorders>
              <w:top w:val="nil"/>
              <w:left w:val="nil"/>
              <w:bottom w:val="nil"/>
              <w:right w:val="nil"/>
            </w:tcBorders>
            <w:shd w:val="clear" w:color="auto" w:fill="auto"/>
            <w:noWrap/>
            <w:hideMark/>
          </w:tcPr>
          <w:p w14:paraId="33341C6F"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Tiyahna</w:t>
            </w:r>
            <w:proofErr w:type="spellEnd"/>
          </w:p>
        </w:tc>
        <w:tc>
          <w:tcPr>
            <w:tcW w:w="2296" w:type="dxa"/>
            <w:tcBorders>
              <w:top w:val="nil"/>
              <w:left w:val="nil"/>
              <w:bottom w:val="nil"/>
              <w:right w:val="nil"/>
            </w:tcBorders>
            <w:shd w:val="clear" w:color="auto" w:fill="auto"/>
            <w:noWrap/>
            <w:hideMark/>
          </w:tcPr>
          <w:p w14:paraId="7133914F"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Ridley-</w:t>
            </w:r>
            <w:proofErr w:type="spellStart"/>
            <w:r w:rsidRPr="001F21E6">
              <w:rPr>
                <w:rFonts w:eastAsia="Times New Roman" w:cstheme="majorHAnsi"/>
                <w:sz w:val="20"/>
                <w:szCs w:val="20"/>
              </w:rPr>
              <w:t>Padmore</w:t>
            </w:r>
            <w:proofErr w:type="spellEnd"/>
          </w:p>
        </w:tc>
        <w:tc>
          <w:tcPr>
            <w:tcW w:w="5199" w:type="dxa"/>
            <w:tcBorders>
              <w:top w:val="nil"/>
              <w:left w:val="nil"/>
              <w:bottom w:val="nil"/>
              <w:right w:val="nil"/>
            </w:tcBorders>
            <w:shd w:val="clear" w:color="auto" w:fill="auto"/>
            <w:noWrap/>
            <w:hideMark/>
          </w:tcPr>
          <w:p w14:paraId="625A6C5F"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RESULTS Canada</w:t>
            </w:r>
          </w:p>
        </w:tc>
      </w:tr>
      <w:tr w:rsidR="008E557E" w:rsidRPr="001F21E6" w14:paraId="6B3A7C9B" w14:textId="77777777" w:rsidTr="008E557E">
        <w:trPr>
          <w:trHeight w:val="300"/>
        </w:trPr>
        <w:tc>
          <w:tcPr>
            <w:tcW w:w="1649" w:type="dxa"/>
            <w:tcBorders>
              <w:top w:val="nil"/>
              <w:left w:val="nil"/>
              <w:bottom w:val="nil"/>
              <w:right w:val="nil"/>
            </w:tcBorders>
            <w:shd w:val="clear" w:color="auto" w:fill="auto"/>
            <w:noWrap/>
            <w:hideMark/>
          </w:tcPr>
          <w:p w14:paraId="0C45A673"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Jo</w:t>
            </w:r>
          </w:p>
        </w:tc>
        <w:tc>
          <w:tcPr>
            <w:tcW w:w="2296" w:type="dxa"/>
            <w:tcBorders>
              <w:top w:val="nil"/>
              <w:left w:val="nil"/>
              <w:bottom w:val="nil"/>
              <w:right w:val="nil"/>
            </w:tcBorders>
            <w:shd w:val="clear" w:color="auto" w:fill="auto"/>
            <w:noWrap/>
            <w:hideMark/>
          </w:tcPr>
          <w:p w14:paraId="670F5155"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Rodrigues</w:t>
            </w:r>
          </w:p>
        </w:tc>
        <w:tc>
          <w:tcPr>
            <w:tcW w:w="5199" w:type="dxa"/>
            <w:tcBorders>
              <w:top w:val="nil"/>
              <w:left w:val="nil"/>
              <w:bottom w:val="nil"/>
              <w:right w:val="nil"/>
            </w:tcBorders>
            <w:shd w:val="clear" w:color="auto" w:fill="auto"/>
            <w:noWrap/>
            <w:hideMark/>
          </w:tcPr>
          <w:p w14:paraId="51B015A0"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Conflict Resolution Trainer &amp; Coach</w:t>
            </w:r>
          </w:p>
        </w:tc>
      </w:tr>
      <w:tr w:rsidR="008E557E" w:rsidRPr="001F21E6" w14:paraId="1692FCFE" w14:textId="77777777" w:rsidTr="008E557E">
        <w:trPr>
          <w:trHeight w:val="300"/>
        </w:trPr>
        <w:tc>
          <w:tcPr>
            <w:tcW w:w="1649" w:type="dxa"/>
            <w:tcBorders>
              <w:top w:val="nil"/>
              <w:left w:val="nil"/>
              <w:bottom w:val="nil"/>
              <w:right w:val="nil"/>
            </w:tcBorders>
            <w:shd w:val="clear" w:color="auto" w:fill="auto"/>
            <w:noWrap/>
            <w:hideMark/>
          </w:tcPr>
          <w:p w14:paraId="3DCB2C36"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Cindy</w:t>
            </w:r>
          </w:p>
        </w:tc>
        <w:tc>
          <w:tcPr>
            <w:tcW w:w="2296" w:type="dxa"/>
            <w:tcBorders>
              <w:top w:val="nil"/>
              <w:left w:val="nil"/>
              <w:bottom w:val="nil"/>
              <w:right w:val="nil"/>
            </w:tcBorders>
            <w:shd w:val="clear" w:color="auto" w:fill="auto"/>
            <w:noWrap/>
            <w:hideMark/>
          </w:tcPr>
          <w:p w14:paraId="366BEEA8"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Ross Peterson</w:t>
            </w:r>
          </w:p>
        </w:tc>
        <w:tc>
          <w:tcPr>
            <w:tcW w:w="5199" w:type="dxa"/>
            <w:tcBorders>
              <w:top w:val="nil"/>
              <w:left w:val="nil"/>
              <w:bottom w:val="nil"/>
              <w:right w:val="nil"/>
            </w:tcBorders>
            <w:shd w:val="clear" w:color="auto" w:fill="auto"/>
            <w:noWrap/>
            <w:hideMark/>
          </w:tcPr>
          <w:p w14:paraId="65AF711B"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The Agency at University of Toronto</w:t>
            </w:r>
          </w:p>
        </w:tc>
      </w:tr>
      <w:tr w:rsidR="008E557E" w:rsidRPr="001F21E6" w14:paraId="78614B24" w14:textId="77777777" w:rsidTr="008E557E">
        <w:trPr>
          <w:trHeight w:val="300"/>
        </w:trPr>
        <w:tc>
          <w:tcPr>
            <w:tcW w:w="1649" w:type="dxa"/>
            <w:tcBorders>
              <w:top w:val="nil"/>
              <w:left w:val="nil"/>
              <w:bottom w:val="nil"/>
              <w:right w:val="nil"/>
            </w:tcBorders>
            <w:shd w:val="clear" w:color="auto" w:fill="auto"/>
            <w:noWrap/>
            <w:hideMark/>
          </w:tcPr>
          <w:p w14:paraId="20004A22"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Laura</w:t>
            </w:r>
          </w:p>
        </w:tc>
        <w:tc>
          <w:tcPr>
            <w:tcW w:w="2296" w:type="dxa"/>
            <w:tcBorders>
              <w:top w:val="nil"/>
              <w:left w:val="nil"/>
              <w:bottom w:val="nil"/>
              <w:right w:val="nil"/>
            </w:tcBorders>
            <w:shd w:val="clear" w:color="auto" w:fill="auto"/>
            <w:noWrap/>
            <w:hideMark/>
          </w:tcPr>
          <w:p w14:paraId="4628B41F"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Rossall</w:t>
            </w:r>
            <w:proofErr w:type="spellEnd"/>
          </w:p>
        </w:tc>
        <w:tc>
          <w:tcPr>
            <w:tcW w:w="5199" w:type="dxa"/>
            <w:tcBorders>
              <w:top w:val="nil"/>
              <w:left w:val="nil"/>
              <w:bottom w:val="nil"/>
              <w:right w:val="nil"/>
            </w:tcBorders>
            <w:shd w:val="clear" w:color="auto" w:fill="auto"/>
            <w:noWrap/>
            <w:hideMark/>
          </w:tcPr>
          <w:p w14:paraId="2292E4D4"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CAP Network</w:t>
            </w:r>
          </w:p>
        </w:tc>
      </w:tr>
      <w:tr w:rsidR="008E557E" w:rsidRPr="001F21E6" w14:paraId="34FB4F13" w14:textId="77777777" w:rsidTr="008E557E">
        <w:trPr>
          <w:trHeight w:val="300"/>
        </w:trPr>
        <w:tc>
          <w:tcPr>
            <w:tcW w:w="1649" w:type="dxa"/>
            <w:tcBorders>
              <w:top w:val="nil"/>
              <w:left w:val="nil"/>
              <w:bottom w:val="nil"/>
              <w:right w:val="nil"/>
            </w:tcBorders>
            <w:shd w:val="clear" w:color="auto" w:fill="auto"/>
            <w:noWrap/>
            <w:hideMark/>
          </w:tcPr>
          <w:p w14:paraId="478C91C6"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Mirna</w:t>
            </w:r>
          </w:p>
        </w:tc>
        <w:tc>
          <w:tcPr>
            <w:tcW w:w="2296" w:type="dxa"/>
            <w:tcBorders>
              <w:top w:val="nil"/>
              <w:left w:val="nil"/>
              <w:bottom w:val="nil"/>
              <w:right w:val="nil"/>
            </w:tcBorders>
            <w:shd w:val="clear" w:color="auto" w:fill="auto"/>
            <w:noWrap/>
            <w:hideMark/>
          </w:tcPr>
          <w:p w14:paraId="76C12FC5"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Sabbagh</w:t>
            </w:r>
            <w:proofErr w:type="spellEnd"/>
          </w:p>
        </w:tc>
        <w:tc>
          <w:tcPr>
            <w:tcW w:w="5199" w:type="dxa"/>
            <w:tcBorders>
              <w:top w:val="nil"/>
              <w:left w:val="nil"/>
              <w:bottom w:val="nil"/>
              <w:right w:val="nil"/>
            </w:tcBorders>
            <w:shd w:val="clear" w:color="auto" w:fill="auto"/>
            <w:noWrap/>
            <w:hideMark/>
          </w:tcPr>
          <w:p w14:paraId="6C528669"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OCIC Volunteer</w:t>
            </w:r>
          </w:p>
        </w:tc>
      </w:tr>
      <w:tr w:rsidR="008E557E" w:rsidRPr="001F21E6" w14:paraId="6F9A063E" w14:textId="77777777" w:rsidTr="008E557E">
        <w:trPr>
          <w:trHeight w:val="300"/>
        </w:trPr>
        <w:tc>
          <w:tcPr>
            <w:tcW w:w="1649" w:type="dxa"/>
            <w:tcBorders>
              <w:top w:val="nil"/>
              <w:left w:val="nil"/>
              <w:bottom w:val="nil"/>
              <w:right w:val="nil"/>
            </w:tcBorders>
            <w:shd w:val="clear" w:color="auto" w:fill="auto"/>
            <w:noWrap/>
            <w:hideMark/>
          </w:tcPr>
          <w:p w14:paraId="28155928"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Nita</w:t>
            </w:r>
          </w:p>
        </w:tc>
        <w:tc>
          <w:tcPr>
            <w:tcW w:w="2296" w:type="dxa"/>
            <w:tcBorders>
              <w:top w:val="nil"/>
              <w:left w:val="nil"/>
              <w:bottom w:val="nil"/>
              <w:right w:val="nil"/>
            </w:tcBorders>
            <w:shd w:val="clear" w:color="auto" w:fill="auto"/>
            <w:noWrap/>
            <w:hideMark/>
          </w:tcPr>
          <w:p w14:paraId="560A116C"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Saini</w:t>
            </w:r>
          </w:p>
        </w:tc>
        <w:tc>
          <w:tcPr>
            <w:tcW w:w="5199" w:type="dxa"/>
            <w:tcBorders>
              <w:top w:val="nil"/>
              <w:left w:val="nil"/>
              <w:bottom w:val="nil"/>
              <w:right w:val="nil"/>
            </w:tcBorders>
            <w:shd w:val="clear" w:color="auto" w:fill="auto"/>
            <w:noWrap/>
            <w:hideMark/>
          </w:tcPr>
          <w:p w14:paraId="5B4B376C"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Centennial College</w:t>
            </w:r>
          </w:p>
        </w:tc>
      </w:tr>
      <w:tr w:rsidR="008E557E" w:rsidRPr="001F21E6" w14:paraId="37142DCE" w14:textId="77777777" w:rsidTr="008E557E">
        <w:trPr>
          <w:trHeight w:val="300"/>
        </w:trPr>
        <w:tc>
          <w:tcPr>
            <w:tcW w:w="1649" w:type="dxa"/>
            <w:tcBorders>
              <w:top w:val="nil"/>
              <w:left w:val="nil"/>
              <w:bottom w:val="nil"/>
              <w:right w:val="nil"/>
            </w:tcBorders>
            <w:shd w:val="clear" w:color="auto" w:fill="auto"/>
            <w:noWrap/>
            <w:hideMark/>
          </w:tcPr>
          <w:p w14:paraId="02EE7AD4"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Dani</w:t>
            </w:r>
          </w:p>
        </w:tc>
        <w:tc>
          <w:tcPr>
            <w:tcW w:w="2296" w:type="dxa"/>
            <w:tcBorders>
              <w:top w:val="nil"/>
              <w:left w:val="nil"/>
              <w:bottom w:val="nil"/>
              <w:right w:val="nil"/>
            </w:tcBorders>
            <w:shd w:val="clear" w:color="auto" w:fill="auto"/>
            <w:noWrap/>
            <w:hideMark/>
          </w:tcPr>
          <w:p w14:paraId="11EAC5B3"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Sarusi</w:t>
            </w:r>
            <w:proofErr w:type="spellEnd"/>
          </w:p>
        </w:tc>
        <w:tc>
          <w:tcPr>
            <w:tcW w:w="5199" w:type="dxa"/>
            <w:tcBorders>
              <w:top w:val="nil"/>
              <w:left w:val="nil"/>
              <w:bottom w:val="nil"/>
              <w:right w:val="nil"/>
            </w:tcBorders>
            <w:shd w:val="clear" w:color="auto" w:fill="auto"/>
            <w:noWrap/>
            <w:hideMark/>
          </w:tcPr>
          <w:p w14:paraId="76AF1DB9"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Jane Goodall Institute of Canada</w:t>
            </w:r>
          </w:p>
        </w:tc>
      </w:tr>
      <w:tr w:rsidR="008E557E" w:rsidRPr="001F21E6" w14:paraId="796F6AF2" w14:textId="77777777" w:rsidTr="008E557E">
        <w:trPr>
          <w:trHeight w:val="300"/>
        </w:trPr>
        <w:tc>
          <w:tcPr>
            <w:tcW w:w="1649" w:type="dxa"/>
            <w:tcBorders>
              <w:top w:val="nil"/>
              <w:left w:val="nil"/>
              <w:bottom w:val="nil"/>
              <w:right w:val="nil"/>
            </w:tcBorders>
            <w:shd w:val="clear" w:color="auto" w:fill="auto"/>
            <w:noWrap/>
            <w:hideMark/>
          </w:tcPr>
          <w:p w14:paraId="1C2E0B62"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Dylani</w:t>
            </w:r>
          </w:p>
        </w:tc>
        <w:tc>
          <w:tcPr>
            <w:tcW w:w="2296" w:type="dxa"/>
            <w:tcBorders>
              <w:top w:val="nil"/>
              <w:left w:val="nil"/>
              <w:bottom w:val="nil"/>
              <w:right w:val="nil"/>
            </w:tcBorders>
            <w:shd w:val="clear" w:color="auto" w:fill="auto"/>
            <w:noWrap/>
            <w:hideMark/>
          </w:tcPr>
          <w:p w14:paraId="2D777662"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Shea</w:t>
            </w:r>
          </w:p>
        </w:tc>
        <w:tc>
          <w:tcPr>
            <w:tcW w:w="5199" w:type="dxa"/>
            <w:tcBorders>
              <w:top w:val="nil"/>
              <w:left w:val="nil"/>
              <w:bottom w:val="nil"/>
              <w:right w:val="nil"/>
            </w:tcBorders>
            <w:shd w:val="clear" w:color="auto" w:fill="auto"/>
            <w:noWrap/>
            <w:hideMark/>
          </w:tcPr>
          <w:p w14:paraId="5B0567E4"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Ontario Council for International Cooperation</w:t>
            </w:r>
          </w:p>
        </w:tc>
      </w:tr>
      <w:tr w:rsidR="008E557E" w:rsidRPr="001F21E6" w14:paraId="39CDB019" w14:textId="77777777" w:rsidTr="008E557E">
        <w:trPr>
          <w:trHeight w:val="300"/>
        </w:trPr>
        <w:tc>
          <w:tcPr>
            <w:tcW w:w="1649" w:type="dxa"/>
            <w:tcBorders>
              <w:top w:val="nil"/>
              <w:left w:val="nil"/>
              <w:bottom w:val="nil"/>
              <w:right w:val="nil"/>
            </w:tcBorders>
            <w:shd w:val="clear" w:color="auto" w:fill="auto"/>
            <w:noWrap/>
            <w:hideMark/>
          </w:tcPr>
          <w:p w14:paraId="4266ACF1"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Fidaa</w:t>
            </w:r>
          </w:p>
        </w:tc>
        <w:tc>
          <w:tcPr>
            <w:tcW w:w="2296" w:type="dxa"/>
            <w:tcBorders>
              <w:top w:val="nil"/>
              <w:left w:val="nil"/>
              <w:bottom w:val="nil"/>
              <w:right w:val="nil"/>
            </w:tcBorders>
            <w:shd w:val="clear" w:color="auto" w:fill="auto"/>
            <w:noWrap/>
            <w:hideMark/>
          </w:tcPr>
          <w:p w14:paraId="78056A18"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Shehada</w:t>
            </w:r>
          </w:p>
        </w:tc>
        <w:tc>
          <w:tcPr>
            <w:tcW w:w="5199" w:type="dxa"/>
            <w:tcBorders>
              <w:top w:val="nil"/>
              <w:left w:val="nil"/>
              <w:bottom w:val="nil"/>
              <w:right w:val="nil"/>
            </w:tcBorders>
            <w:shd w:val="clear" w:color="auto" w:fill="auto"/>
            <w:noWrap/>
            <w:hideMark/>
          </w:tcPr>
          <w:p w14:paraId="02C4250A"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Centennial College</w:t>
            </w:r>
          </w:p>
        </w:tc>
      </w:tr>
      <w:tr w:rsidR="008E557E" w:rsidRPr="001F21E6" w14:paraId="22B6251B" w14:textId="77777777" w:rsidTr="008E557E">
        <w:trPr>
          <w:trHeight w:val="300"/>
        </w:trPr>
        <w:tc>
          <w:tcPr>
            <w:tcW w:w="1649" w:type="dxa"/>
            <w:tcBorders>
              <w:top w:val="nil"/>
              <w:left w:val="nil"/>
              <w:bottom w:val="nil"/>
              <w:right w:val="nil"/>
            </w:tcBorders>
            <w:shd w:val="clear" w:color="auto" w:fill="auto"/>
            <w:noWrap/>
            <w:hideMark/>
          </w:tcPr>
          <w:p w14:paraId="22E98328"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Mike</w:t>
            </w:r>
          </w:p>
        </w:tc>
        <w:tc>
          <w:tcPr>
            <w:tcW w:w="2296" w:type="dxa"/>
            <w:tcBorders>
              <w:top w:val="nil"/>
              <w:left w:val="nil"/>
              <w:bottom w:val="nil"/>
              <w:right w:val="nil"/>
            </w:tcBorders>
            <w:shd w:val="clear" w:color="auto" w:fill="auto"/>
            <w:noWrap/>
            <w:hideMark/>
          </w:tcPr>
          <w:p w14:paraId="7359585D"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Simpson</w:t>
            </w:r>
          </w:p>
        </w:tc>
        <w:tc>
          <w:tcPr>
            <w:tcW w:w="5199" w:type="dxa"/>
            <w:tcBorders>
              <w:top w:val="nil"/>
              <w:left w:val="nil"/>
              <w:bottom w:val="nil"/>
              <w:right w:val="nil"/>
            </w:tcBorders>
            <w:shd w:val="clear" w:color="auto" w:fill="auto"/>
            <w:noWrap/>
            <w:hideMark/>
          </w:tcPr>
          <w:p w14:paraId="459FE8E3"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British Columbia Council for International Cooperation</w:t>
            </w:r>
          </w:p>
        </w:tc>
      </w:tr>
      <w:tr w:rsidR="008E557E" w:rsidRPr="001F21E6" w14:paraId="1725807A" w14:textId="77777777" w:rsidTr="008E557E">
        <w:trPr>
          <w:trHeight w:val="300"/>
        </w:trPr>
        <w:tc>
          <w:tcPr>
            <w:tcW w:w="1649" w:type="dxa"/>
            <w:tcBorders>
              <w:top w:val="nil"/>
              <w:left w:val="nil"/>
              <w:bottom w:val="nil"/>
              <w:right w:val="nil"/>
            </w:tcBorders>
            <w:shd w:val="clear" w:color="auto" w:fill="auto"/>
            <w:noWrap/>
            <w:hideMark/>
          </w:tcPr>
          <w:p w14:paraId="40BA5214"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Chelsey</w:t>
            </w:r>
          </w:p>
        </w:tc>
        <w:tc>
          <w:tcPr>
            <w:tcW w:w="2296" w:type="dxa"/>
            <w:tcBorders>
              <w:top w:val="nil"/>
              <w:left w:val="nil"/>
              <w:bottom w:val="nil"/>
              <w:right w:val="nil"/>
            </w:tcBorders>
            <w:shd w:val="clear" w:color="auto" w:fill="auto"/>
            <w:noWrap/>
            <w:hideMark/>
          </w:tcPr>
          <w:p w14:paraId="46EB97DE"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Smith</w:t>
            </w:r>
          </w:p>
        </w:tc>
        <w:tc>
          <w:tcPr>
            <w:tcW w:w="5199" w:type="dxa"/>
            <w:tcBorders>
              <w:top w:val="nil"/>
              <w:left w:val="nil"/>
              <w:bottom w:val="nil"/>
              <w:right w:val="nil"/>
            </w:tcBorders>
            <w:shd w:val="clear" w:color="auto" w:fill="auto"/>
            <w:noWrap/>
            <w:hideMark/>
          </w:tcPr>
          <w:p w14:paraId="572DE7E1"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Global Citizen</w:t>
            </w:r>
          </w:p>
        </w:tc>
      </w:tr>
      <w:tr w:rsidR="008E557E" w:rsidRPr="001F21E6" w14:paraId="303A4EB7" w14:textId="77777777" w:rsidTr="008E557E">
        <w:trPr>
          <w:trHeight w:val="300"/>
        </w:trPr>
        <w:tc>
          <w:tcPr>
            <w:tcW w:w="1649" w:type="dxa"/>
            <w:tcBorders>
              <w:top w:val="nil"/>
              <w:left w:val="nil"/>
              <w:bottom w:val="nil"/>
              <w:right w:val="nil"/>
            </w:tcBorders>
            <w:shd w:val="clear" w:color="auto" w:fill="auto"/>
            <w:noWrap/>
            <w:hideMark/>
          </w:tcPr>
          <w:p w14:paraId="14BE84B7"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Olive</w:t>
            </w:r>
          </w:p>
        </w:tc>
        <w:tc>
          <w:tcPr>
            <w:tcW w:w="2296" w:type="dxa"/>
            <w:tcBorders>
              <w:top w:val="nil"/>
              <w:left w:val="nil"/>
              <w:bottom w:val="nil"/>
              <w:right w:val="nil"/>
            </w:tcBorders>
            <w:shd w:val="clear" w:color="auto" w:fill="auto"/>
            <w:noWrap/>
            <w:hideMark/>
          </w:tcPr>
          <w:p w14:paraId="6BF62364"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Smith</w:t>
            </w:r>
          </w:p>
        </w:tc>
        <w:tc>
          <w:tcPr>
            <w:tcW w:w="5199" w:type="dxa"/>
            <w:tcBorders>
              <w:top w:val="nil"/>
              <w:left w:val="nil"/>
              <w:bottom w:val="nil"/>
              <w:right w:val="nil"/>
            </w:tcBorders>
            <w:shd w:val="clear" w:color="auto" w:fill="auto"/>
            <w:noWrap/>
            <w:hideMark/>
          </w:tcPr>
          <w:p w14:paraId="5CB89508"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Alliance of Jamaican Alumni Associations</w:t>
            </w:r>
          </w:p>
        </w:tc>
      </w:tr>
      <w:tr w:rsidR="0082668D" w:rsidRPr="001F21E6" w14:paraId="00F47B5D" w14:textId="77777777" w:rsidTr="008E557E">
        <w:trPr>
          <w:trHeight w:val="300"/>
        </w:trPr>
        <w:tc>
          <w:tcPr>
            <w:tcW w:w="1649" w:type="dxa"/>
            <w:tcBorders>
              <w:top w:val="nil"/>
              <w:left w:val="nil"/>
              <w:bottom w:val="nil"/>
              <w:right w:val="nil"/>
            </w:tcBorders>
            <w:shd w:val="clear" w:color="auto" w:fill="auto"/>
            <w:noWrap/>
          </w:tcPr>
          <w:p w14:paraId="24C178C1" w14:textId="488A490F" w:rsidR="0082668D" w:rsidRPr="001F21E6" w:rsidRDefault="0082668D" w:rsidP="0082668D">
            <w:pPr>
              <w:spacing w:after="0"/>
              <w:rPr>
                <w:rFonts w:eastAsia="Times New Roman" w:cstheme="majorHAnsi"/>
                <w:sz w:val="20"/>
                <w:szCs w:val="20"/>
              </w:rPr>
            </w:pPr>
            <w:proofErr w:type="spellStart"/>
            <w:r w:rsidRPr="0082668D">
              <w:rPr>
                <w:rFonts w:cstheme="majorHAnsi"/>
              </w:rPr>
              <w:t>Vichheka</w:t>
            </w:r>
            <w:proofErr w:type="spellEnd"/>
            <w:r w:rsidRPr="0082668D">
              <w:rPr>
                <w:rFonts w:cstheme="majorHAnsi"/>
              </w:rPr>
              <w:t xml:space="preserve"> </w:t>
            </w:r>
          </w:p>
        </w:tc>
        <w:tc>
          <w:tcPr>
            <w:tcW w:w="2296" w:type="dxa"/>
            <w:tcBorders>
              <w:top w:val="nil"/>
              <w:left w:val="nil"/>
              <w:bottom w:val="nil"/>
              <w:right w:val="nil"/>
            </w:tcBorders>
            <w:shd w:val="clear" w:color="auto" w:fill="auto"/>
            <w:noWrap/>
          </w:tcPr>
          <w:p w14:paraId="2D42429B" w14:textId="7C21AA80" w:rsidR="0082668D" w:rsidRPr="001F21E6" w:rsidRDefault="0082668D" w:rsidP="008E557E">
            <w:pPr>
              <w:spacing w:after="0"/>
              <w:rPr>
                <w:rFonts w:eastAsia="Times New Roman" w:cstheme="majorHAnsi"/>
                <w:sz w:val="20"/>
                <w:szCs w:val="20"/>
              </w:rPr>
            </w:pPr>
            <w:proofErr w:type="spellStart"/>
            <w:r w:rsidRPr="0082668D">
              <w:rPr>
                <w:rFonts w:cstheme="majorHAnsi"/>
              </w:rPr>
              <w:t>Sok</w:t>
            </w:r>
            <w:proofErr w:type="spellEnd"/>
          </w:p>
        </w:tc>
        <w:tc>
          <w:tcPr>
            <w:tcW w:w="5199" w:type="dxa"/>
            <w:tcBorders>
              <w:top w:val="nil"/>
              <w:left w:val="nil"/>
              <w:bottom w:val="nil"/>
              <w:right w:val="nil"/>
            </w:tcBorders>
            <w:shd w:val="clear" w:color="auto" w:fill="auto"/>
            <w:noWrap/>
          </w:tcPr>
          <w:p w14:paraId="6201FA84" w14:textId="3296D97A" w:rsidR="0082668D" w:rsidRPr="001F21E6" w:rsidRDefault="0082668D" w:rsidP="008E557E">
            <w:pPr>
              <w:spacing w:after="0"/>
              <w:rPr>
                <w:rFonts w:eastAsia="Times New Roman" w:cstheme="majorHAnsi"/>
                <w:sz w:val="20"/>
                <w:szCs w:val="20"/>
              </w:rPr>
            </w:pPr>
            <w:r>
              <w:rPr>
                <w:rFonts w:eastAsia="Times New Roman" w:cstheme="majorHAnsi"/>
                <w:sz w:val="20"/>
                <w:szCs w:val="20"/>
              </w:rPr>
              <w:t>OCIC Volunteer</w:t>
            </w:r>
          </w:p>
        </w:tc>
      </w:tr>
      <w:tr w:rsidR="008E557E" w:rsidRPr="001F21E6" w14:paraId="4C0DAAFD" w14:textId="77777777" w:rsidTr="008E557E">
        <w:trPr>
          <w:trHeight w:val="300"/>
        </w:trPr>
        <w:tc>
          <w:tcPr>
            <w:tcW w:w="1649" w:type="dxa"/>
            <w:tcBorders>
              <w:top w:val="nil"/>
              <w:left w:val="nil"/>
              <w:bottom w:val="nil"/>
              <w:right w:val="nil"/>
            </w:tcBorders>
            <w:shd w:val="clear" w:color="auto" w:fill="auto"/>
            <w:noWrap/>
            <w:hideMark/>
          </w:tcPr>
          <w:p w14:paraId="47EA9128"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Elizabeth</w:t>
            </w:r>
          </w:p>
        </w:tc>
        <w:tc>
          <w:tcPr>
            <w:tcW w:w="2296" w:type="dxa"/>
            <w:tcBorders>
              <w:top w:val="nil"/>
              <w:left w:val="nil"/>
              <w:bottom w:val="nil"/>
              <w:right w:val="nil"/>
            </w:tcBorders>
            <w:shd w:val="clear" w:color="auto" w:fill="auto"/>
            <w:noWrap/>
            <w:hideMark/>
          </w:tcPr>
          <w:p w14:paraId="0CCF7ABC"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Soltis</w:t>
            </w:r>
            <w:proofErr w:type="spellEnd"/>
          </w:p>
        </w:tc>
        <w:tc>
          <w:tcPr>
            <w:tcW w:w="5199" w:type="dxa"/>
            <w:tcBorders>
              <w:top w:val="nil"/>
              <w:left w:val="nil"/>
              <w:bottom w:val="nil"/>
              <w:right w:val="nil"/>
            </w:tcBorders>
            <w:shd w:val="clear" w:color="auto" w:fill="auto"/>
            <w:noWrap/>
            <w:hideMark/>
          </w:tcPr>
          <w:p w14:paraId="0EA4318D"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Bridges Global</w:t>
            </w:r>
          </w:p>
        </w:tc>
      </w:tr>
      <w:tr w:rsidR="008E557E" w:rsidRPr="001F21E6" w14:paraId="414CA897" w14:textId="77777777" w:rsidTr="008E557E">
        <w:trPr>
          <w:trHeight w:val="300"/>
        </w:trPr>
        <w:tc>
          <w:tcPr>
            <w:tcW w:w="1649" w:type="dxa"/>
            <w:tcBorders>
              <w:top w:val="nil"/>
              <w:left w:val="nil"/>
              <w:bottom w:val="nil"/>
              <w:right w:val="nil"/>
            </w:tcBorders>
            <w:shd w:val="clear" w:color="auto" w:fill="auto"/>
            <w:noWrap/>
            <w:hideMark/>
          </w:tcPr>
          <w:p w14:paraId="436591AA"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Dr. Susan</w:t>
            </w:r>
          </w:p>
        </w:tc>
        <w:tc>
          <w:tcPr>
            <w:tcW w:w="2296" w:type="dxa"/>
            <w:tcBorders>
              <w:top w:val="nil"/>
              <w:left w:val="nil"/>
              <w:bottom w:val="nil"/>
              <w:right w:val="nil"/>
            </w:tcBorders>
            <w:shd w:val="clear" w:color="auto" w:fill="auto"/>
            <w:noWrap/>
            <w:hideMark/>
          </w:tcPr>
          <w:p w14:paraId="2A91F3DC"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Stewart</w:t>
            </w:r>
          </w:p>
        </w:tc>
        <w:tc>
          <w:tcPr>
            <w:tcW w:w="5199" w:type="dxa"/>
            <w:tcBorders>
              <w:top w:val="nil"/>
              <w:left w:val="nil"/>
              <w:bottom w:val="nil"/>
              <w:right w:val="nil"/>
            </w:tcBorders>
            <w:shd w:val="clear" w:color="auto" w:fill="auto"/>
            <w:noWrap/>
            <w:hideMark/>
          </w:tcPr>
          <w:p w14:paraId="3C45153D"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OISE/University of Toronto</w:t>
            </w:r>
          </w:p>
        </w:tc>
      </w:tr>
      <w:tr w:rsidR="008E557E" w:rsidRPr="001F21E6" w14:paraId="7446CCED" w14:textId="77777777" w:rsidTr="008E557E">
        <w:trPr>
          <w:trHeight w:val="300"/>
        </w:trPr>
        <w:tc>
          <w:tcPr>
            <w:tcW w:w="1649" w:type="dxa"/>
            <w:tcBorders>
              <w:top w:val="nil"/>
              <w:left w:val="nil"/>
              <w:bottom w:val="nil"/>
              <w:right w:val="nil"/>
            </w:tcBorders>
            <w:shd w:val="clear" w:color="auto" w:fill="auto"/>
            <w:noWrap/>
            <w:hideMark/>
          </w:tcPr>
          <w:p w14:paraId="34EC841E"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Lisa</w:t>
            </w:r>
          </w:p>
        </w:tc>
        <w:tc>
          <w:tcPr>
            <w:tcW w:w="2296" w:type="dxa"/>
            <w:tcBorders>
              <w:top w:val="nil"/>
              <w:left w:val="nil"/>
              <w:bottom w:val="nil"/>
              <w:right w:val="nil"/>
            </w:tcBorders>
            <w:shd w:val="clear" w:color="auto" w:fill="auto"/>
            <w:noWrap/>
            <w:hideMark/>
          </w:tcPr>
          <w:p w14:paraId="709555E0"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Swainston</w:t>
            </w:r>
          </w:p>
        </w:tc>
        <w:tc>
          <w:tcPr>
            <w:tcW w:w="5199" w:type="dxa"/>
            <w:tcBorders>
              <w:top w:val="nil"/>
              <w:left w:val="nil"/>
              <w:bottom w:val="nil"/>
              <w:right w:val="nil"/>
            </w:tcBorders>
            <w:shd w:val="clear" w:color="auto" w:fill="auto"/>
            <w:noWrap/>
            <w:hideMark/>
          </w:tcPr>
          <w:p w14:paraId="2C0C708E"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Ontario Council for International Cooperation</w:t>
            </w:r>
          </w:p>
        </w:tc>
      </w:tr>
      <w:tr w:rsidR="008E557E" w:rsidRPr="001F21E6" w14:paraId="77627D79" w14:textId="77777777" w:rsidTr="008E557E">
        <w:trPr>
          <w:trHeight w:val="300"/>
        </w:trPr>
        <w:tc>
          <w:tcPr>
            <w:tcW w:w="1649" w:type="dxa"/>
            <w:tcBorders>
              <w:top w:val="nil"/>
              <w:left w:val="nil"/>
              <w:bottom w:val="nil"/>
              <w:right w:val="nil"/>
            </w:tcBorders>
            <w:shd w:val="clear" w:color="auto" w:fill="auto"/>
            <w:noWrap/>
            <w:hideMark/>
          </w:tcPr>
          <w:p w14:paraId="5B309C07"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Dr. Larry</w:t>
            </w:r>
          </w:p>
        </w:tc>
        <w:tc>
          <w:tcPr>
            <w:tcW w:w="2296" w:type="dxa"/>
            <w:tcBorders>
              <w:top w:val="nil"/>
              <w:left w:val="nil"/>
              <w:bottom w:val="nil"/>
              <w:right w:val="nil"/>
            </w:tcBorders>
            <w:shd w:val="clear" w:color="auto" w:fill="auto"/>
            <w:noWrap/>
            <w:hideMark/>
          </w:tcPr>
          <w:p w14:paraId="72DEA32A"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Swatuk</w:t>
            </w:r>
            <w:proofErr w:type="spellEnd"/>
          </w:p>
        </w:tc>
        <w:tc>
          <w:tcPr>
            <w:tcW w:w="5199" w:type="dxa"/>
            <w:tcBorders>
              <w:top w:val="nil"/>
              <w:left w:val="nil"/>
              <w:bottom w:val="nil"/>
              <w:right w:val="nil"/>
            </w:tcBorders>
            <w:shd w:val="clear" w:color="auto" w:fill="auto"/>
            <w:noWrap/>
            <w:hideMark/>
          </w:tcPr>
          <w:p w14:paraId="62266E4D"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University of Waterloo</w:t>
            </w:r>
          </w:p>
        </w:tc>
      </w:tr>
      <w:tr w:rsidR="008E557E" w:rsidRPr="001F21E6" w14:paraId="7B5F98EE" w14:textId="77777777" w:rsidTr="008E557E">
        <w:trPr>
          <w:trHeight w:val="300"/>
        </w:trPr>
        <w:tc>
          <w:tcPr>
            <w:tcW w:w="1649" w:type="dxa"/>
            <w:tcBorders>
              <w:top w:val="nil"/>
              <w:left w:val="nil"/>
              <w:bottom w:val="nil"/>
              <w:right w:val="nil"/>
            </w:tcBorders>
            <w:shd w:val="clear" w:color="auto" w:fill="auto"/>
            <w:noWrap/>
            <w:hideMark/>
          </w:tcPr>
          <w:p w14:paraId="187494AE"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Tina</w:t>
            </w:r>
          </w:p>
        </w:tc>
        <w:tc>
          <w:tcPr>
            <w:tcW w:w="2296" w:type="dxa"/>
            <w:tcBorders>
              <w:top w:val="nil"/>
              <w:left w:val="nil"/>
              <w:bottom w:val="nil"/>
              <w:right w:val="nil"/>
            </w:tcBorders>
            <w:shd w:val="clear" w:color="auto" w:fill="auto"/>
            <w:noWrap/>
            <w:hideMark/>
          </w:tcPr>
          <w:p w14:paraId="4B78854B"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Sweeney</w:t>
            </w:r>
          </w:p>
        </w:tc>
        <w:tc>
          <w:tcPr>
            <w:tcW w:w="5199" w:type="dxa"/>
            <w:tcBorders>
              <w:top w:val="nil"/>
              <w:left w:val="nil"/>
              <w:bottom w:val="nil"/>
              <w:right w:val="nil"/>
            </w:tcBorders>
            <w:shd w:val="clear" w:color="auto" w:fill="auto"/>
            <w:noWrap/>
            <w:hideMark/>
          </w:tcPr>
          <w:p w14:paraId="699E5CEB"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CUSO International</w:t>
            </w:r>
          </w:p>
        </w:tc>
      </w:tr>
      <w:tr w:rsidR="008E557E" w:rsidRPr="001F21E6" w14:paraId="2AE18850" w14:textId="77777777" w:rsidTr="008E557E">
        <w:trPr>
          <w:trHeight w:val="300"/>
        </w:trPr>
        <w:tc>
          <w:tcPr>
            <w:tcW w:w="1649" w:type="dxa"/>
            <w:tcBorders>
              <w:top w:val="nil"/>
              <w:left w:val="nil"/>
              <w:bottom w:val="nil"/>
              <w:right w:val="nil"/>
            </w:tcBorders>
            <w:shd w:val="clear" w:color="auto" w:fill="auto"/>
            <w:noWrap/>
            <w:hideMark/>
          </w:tcPr>
          <w:p w14:paraId="1D7AE271"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Andria</w:t>
            </w:r>
          </w:p>
        </w:tc>
        <w:tc>
          <w:tcPr>
            <w:tcW w:w="2296" w:type="dxa"/>
            <w:tcBorders>
              <w:top w:val="nil"/>
              <w:left w:val="nil"/>
              <w:bottom w:val="nil"/>
              <w:right w:val="nil"/>
            </w:tcBorders>
            <w:shd w:val="clear" w:color="auto" w:fill="auto"/>
            <w:noWrap/>
            <w:hideMark/>
          </w:tcPr>
          <w:p w14:paraId="0E4DC5D2"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Teather</w:t>
            </w:r>
            <w:proofErr w:type="spellEnd"/>
          </w:p>
        </w:tc>
        <w:tc>
          <w:tcPr>
            <w:tcW w:w="5199" w:type="dxa"/>
            <w:tcBorders>
              <w:top w:val="nil"/>
              <w:left w:val="nil"/>
              <w:bottom w:val="nil"/>
              <w:right w:val="nil"/>
            </w:tcBorders>
            <w:shd w:val="clear" w:color="auto" w:fill="auto"/>
            <w:noWrap/>
            <w:hideMark/>
          </w:tcPr>
          <w:p w14:paraId="58AAC8AD"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Jane Goodall Institute of Canada</w:t>
            </w:r>
          </w:p>
        </w:tc>
      </w:tr>
      <w:tr w:rsidR="008E557E" w:rsidRPr="001F21E6" w14:paraId="5EC83495" w14:textId="77777777" w:rsidTr="008E557E">
        <w:trPr>
          <w:trHeight w:val="300"/>
        </w:trPr>
        <w:tc>
          <w:tcPr>
            <w:tcW w:w="1649" w:type="dxa"/>
            <w:tcBorders>
              <w:top w:val="nil"/>
              <w:left w:val="nil"/>
              <w:bottom w:val="nil"/>
              <w:right w:val="nil"/>
            </w:tcBorders>
            <w:shd w:val="clear" w:color="auto" w:fill="auto"/>
            <w:noWrap/>
            <w:hideMark/>
          </w:tcPr>
          <w:p w14:paraId="29373B62"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Horacio</w:t>
            </w:r>
          </w:p>
        </w:tc>
        <w:tc>
          <w:tcPr>
            <w:tcW w:w="2296" w:type="dxa"/>
            <w:tcBorders>
              <w:top w:val="nil"/>
              <w:left w:val="nil"/>
              <w:bottom w:val="nil"/>
              <w:right w:val="nil"/>
            </w:tcBorders>
            <w:shd w:val="clear" w:color="auto" w:fill="auto"/>
            <w:noWrap/>
            <w:hideMark/>
          </w:tcPr>
          <w:p w14:paraId="46EDDBAB"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Tejera</w:t>
            </w:r>
            <w:proofErr w:type="spellEnd"/>
          </w:p>
        </w:tc>
        <w:tc>
          <w:tcPr>
            <w:tcW w:w="5199" w:type="dxa"/>
            <w:tcBorders>
              <w:top w:val="nil"/>
              <w:left w:val="nil"/>
              <w:bottom w:val="nil"/>
              <w:right w:val="nil"/>
            </w:tcBorders>
            <w:shd w:val="clear" w:color="auto" w:fill="auto"/>
            <w:noWrap/>
            <w:hideMark/>
          </w:tcPr>
          <w:p w14:paraId="2E110A63"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HCH and ASHTOR</w:t>
            </w:r>
          </w:p>
        </w:tc>
      </w:tr>
      <w:tr w:rsidR="008E557E" w:rsidRPr="001F21E6" w14:paraId="7280DFF7" w14:textId="77777777" w:rsidTr="008E557E">
        <w:trPr>
          <w:trHeight w:val="300"/>
        </w:trPr>
        <w:tc>
          <w:tcPr>
            <w:tcW w:w="1649" w:type="dxa"/>
            <w:tcBorders>
              <w:top w:val="nil"/>
              <w:left w:val="nil"/>
              <w:bottom w:val="nil"/>
              <w:right w:val="nil"/>
            </w:tcBorders>
            <w:shd w:val="clear" w:color="auto" w:fill="auto"/>
            <w:noWrap/>
            <w:hideMark/>
          </w:tcPr>
          <w:p w14:paraId="41960FF2"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Estela</w:t>
            </w:r>
          </w:p>
        </w:tc>
        <w:tc>
          <w:tcPr>
            <w:tcW w:w="2296" w:type="dxa"/>
            <w:tcBorders>
              <w:top w:val="nil"/>
              <w:left w:val="nil"/>
              <w:bottom w:val="nil"/>
              <w:right w:val="nil"/>
            </w:tcBorders>
            <w:shd w:val="clear" w:color="auto" w:fill="auto"/>
            <w:noWrap/>
            <w:hideMark/>
          </w:tcPr>
          <w:p w14:paraId="34EE8C42"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Ulloa</w:t>
            </w:r>
          </w:p>
        </w:tc>
        <w:tc>
          <w:tcPr>
            <w:tcW w:w="5199" w:type="dxa"/>
            <w:tcBorders>
              <w:top w:val="nil"/>
              <w:left w:val="nil"/>
              <w:bottom w:val="nil"/>
              <w:right w:val="nil"/>
            </w:tcBorders>
            <w:shd w:val="clear" w:color="auto" w:fill="auto"/>
            <w:noWrap/>
            <w:hideMark/>
          </w:tcPr>
          <w:p w14:paraId="3E87958C"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University of Toronto/Humber College</w:t>
            </w:r>
          </w:p>
        </w:tc>
      </w:tr>
      <w:tr w:rsidR="008E557E" w:rsidRPr="001F21E6" w14:paraId="5423F1D3" w14:textId="77777777" w:rsidTr="008E557E">
        <w:trPr>
          <w:trHeight w:val="300"/>
        </w:trPr>
        <w:tc>
          <w:tcPr>
            <w:tcW w:w="1649" w:type="dxa"/>
            <w:tcBorders>
              <w:top w:val="nil"/>
              <w:left w:val="nil"/>
              <w:bottom w:val="nil"/>
              <w:right w:val="nil"/>
            </w:tcBorders>
            <w:shd w:val="clear" w:color="auto" w:fill="auto"/>
            <w:noWrap/>
            <w:hideMark/>
          </w:tcPr>
          <w:p w14:paraId="551D0B34"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Uju</w:t>
            </w:r>
          </w:p>
        </w:tc>
        <w:tc>
          <w:tcPr>
            <w:tcW w:w="2296" w:type="dxa"/>
            <w:tcBorders>
              <w:top w:val="nil"/>
              <w:left w:val="nil"/>
              <w:bottom w:val="nil"/>
              <w:right w:val="nil"/>
            </w:tcBorders>
            <w:shd w:val="clear" w:color="auto" w:fill="auto"/>
            <w:noWrap/>
            <w:hideMark/>
          </w:tcPr>
          <w:p w14:paraId="5643A920"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Umenyi</w:t>
            </w:r>
          </w:p>
        </w:tc>
        <w:tc>
          <w:tcPr>
            <w:tcW w:w="5199" w:type="dxa"/>
            <w:tcBorders>
              <w:top w:val="nil"/>
              <w:left w:val="nil"/>
              <w:bottom w:val="nil"/>
              <w:right w:val="nil"/>
            </w:tcBorders>
            <w:shd w:val="clear" w:color="auto" w:fill="auto"/>
            <w:noWrap/>
            <w:hideMark/>
          </w:tcPr>
          <w:p w14:paraId="7CBC054A"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Canadian Jesuits International</w:t>
            </w:r>
          </w:p>
        </w:tc>
      </w:tr>
      <w:tr w:rsidR="008E557E" w:rsidRPr="001F21E6" w14:paraId="42BF67D6" w14:textId="77777777" w:rsidTr="008E557E">
        <w:trPr>
          <w:trHeight w:val="300"/>
        </w:trPr>
        <w:tc>
          <w:tcPr>
            <w:tcW w:w="1649" w:type="dxa"/>
            <w:tcBorders>
              <w:top w:val="nil"/>
              <w:left w:val="nil"/>
              <w:bottom w:val="nil"/>
              <w:right w:val="nil"/>
            </w:tcBorders>
            <w:shd w:val="clear" w:color="auto" w:fill="auto"/>
            <w:noWrap/>
            <w:hideMark/>
          </w:tcPr>
          <w:p w14:paraId="020114EE"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Jasmine</w:t>
            </w:r>
          </w:p>
        </w:tc>
        <w:tc>
          <w:tcPr>
            <w:tcW w:w="2296" w:type="dxa"/>
            <w:tcBorders>
              <w:top w:val="nil"/>
              <w:left w:val="nil"/>
              <w:bottom w:val="nil"/>
              <w:right w:val="nil"/>
            </w:tcBorders>
            <w:shd w:val="clear" w:color="auto" w:fill="auto"/>
            <w:noWrap/>
            <w:hideMark/>
          </w:tcPr>
          <w:p w14:paraId="7E8CA9CD"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Vallve</w:t>
            </w:r>
            <w:proofErr w:type="spellEnd"/>
          </w:p>
        </w:tc>
        <w:tc>
          <w:tcPr>
            <w:tcW w:w="5199" w:type="dxa"/>
            <w:tcBorders>
              <w:top w:val="nil"/>
              <w:left w:val="nil"/>
              <w:bottom w:val="nil"/>
              <w:right w:val="nil"/>
            </w:tcBorders>
            <w:shd w:val="clear" w:color="auto" w:fill="auto"/>
            <w:noWrap/>
            <w:hideMark/>
          </w:tcPr>
          <w:p w14:paraId="755B1848"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Ontario Council for International Cooperation</w:t>
            </w:r>
          </w:p>
        </w:tc>
      </w:tr>
      <w:tr w:rsidR="008E557E" w:rsidRPr="001F21E6" w14:paraId="1E833F63" w14:textId="77777777" w:rsidTr="008E557E">
        <w:trPr>
          <w:trHeight w:val="300"/>
        </w:trPr>
        <w:tc>
          <w:tcPr>
            <w:tcW w:w="1649" w:type="dxa"/>
            <w:tcBorders>
              <w:top w:val="nil"/>
              <w:left w:val="nil"/>
              <w:bottom w:val="nil"/>
              <w:right w:val="nil"/>
            </w:tcBorders>
            <w:shd w:val="clear" w:color="auto" w:fill="auto"/>
            <w:noWrap/>
            <w:hideMark/>
          </w:tcPr>
          <w:p w14:paraId="43FF42F3"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Lorenzo</w:t>
            </w:r>
          </w:p>
        </w:tc>
        <w:tc>
          <w:tcPr>
            <w:tcW w:w="2296" w:type="dxa"/>
            <w:tcBorders>
              <w:top w:val="nil"/>
              <w:left w:val="nil"/>
              <w:bottom w:val="nil"/>
              <w:right w:val="nil"/>
            </w:tcBorders>
            <w:shd w:val="clear" w:color="auto" w:fill="auto"/>
            <w:noWrap/>
            <w:hideMark/>
          </w:tcPr>
          <w:p w14:paraId="32B845AF"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Vargas</w:t>
            </w:r>
          </w:p>
        </w:tc>
        <w:tc>
          <w:tcPr>
            <w:tcW w:w="5199" w:type="dxa"/>
            <w:tcBorders>
              <w:top w:val="nil"/>
              <w:left w:val="nil"/>
              <w:bottom w:val="nil"/>
              <w:right w:val="nil"/>
            </w:tcBorders>
            <w:shd w:val="clear" w:color="auto" w:fill="auto"/>
            <w:noWrap/>
            <w:hideMark/>
          </w:tcPr>
          <w:p w14:paraId="62562982"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World Association for Christian Communication</w:t>
            </w:r>
          </w:p>
        </w:tc>
      </w:tr>
      <w:tr w:rsidR="008E557E" w:rsidRPr="001F21E6" w14:paraId="0F0F48C7" w14:textId="77777777" w:rsidTr="008E557E">
        <w:trPr>
          <w:trHeight w:val="300"/>
        </w:trPr>
        <w:tc>
          <w:tcPr>
            <w:tcW w:w="1649" w:type="dxa"/>
            <w:tcBorders>
              <w:top w:val="nil"/>
              <w:left w:val="nil"/>
              <w:bottom w:val="nil"/>
              <w:right w:val="nil"/>
            </w:tcBorders>
            <w:shd w:val="clear" w:color="auto" w:fill="auto"/>
            <w:noWrap/>
            <w:hideMark/>
          </w:tcPr>
          <w:p w14:paraId="2C2386AB"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Laura</w:t>
            </w:r>
          </w:p>
        </w:tc>
        <w:tc>
          <w:tcPr>
            <w:tcW w:w="2296" w:type="dxa"/>
            <w:tcBorders>
              <w:top w:val="nil"/>
              <w:left w:val="nil"/>
              <w:bottom w:val="nil"/>
              <w:right w:val="nil"/>
            </w:tcBorders>
            <w:shd w:val="clear" w:color="auto" w:fill="auto"/>
            <w:noWrap/>
            <w:hideMark/>
          </w:tcPr>
          <w:p w14:paraId="69F20F75"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Viselli</w:t>
            </w:r>
          </w:p>
        </w:tc>
        <w:tc>
          <w:tcPr>
            <w:tcW w:w="5199" w:type="dxa"/>
            <w:tcBorders>
              <w:top w:val="nil"/>
              <w:left w:val="nil"/>
              <w:bottom w:val="nil"/>
              <w:right w:val="nil"/>
            </w:tcBorders>
            <w:shd w:val="clear" w:color="auto" w:fill="auto"/>
            <w:noWrap/>
            <w:hideMark/>
          </w:tcPr>
          <w:p w14:paraId="0647E455"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Students Offering Support</w:t>
            </w:r>
          </w:p>
        </w:tc>
      </w:tr>
      <w:tr w:rsidR="008E557E" w:rsidRPr="001F21E6" w14:paraId="583D5CC3" w14:textId="77777777" w:rsidTr="008E557E">
        <w:trPr>
          <w:trHeight w:val="300"/>
        </w:trPr>
        <w:tc>
          <w:tcPr>
            <w:tcW w:w="1649" w:type="dxa"/>
            <w:tcBorders>
              <w:top w:val="nil"/>
              <w:left w:val="nil"/>
              <w:bottom w:val="nil"/>
              <w:right w:val="nil"/>
            </w:tcBorders>
            <w:shd w:val="clear" w:color="auto" w:fill="auto"/>
            <w:noWrap/>
            <w:hideMark/>
          </w:tcPr>
          <w:p w14:paraId="5867C119"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Sneha</w:t>
            </w:r>
            <w:proofErr w:type="spellEnd"/>
          </w:p>
        </w:tc>
        <w:tc>
          <w:tcPr>
            <w:tcW w:w="2296" w:type="dxa"/>
            <w:tcBorders>
              <w:top w:val="nil"/>
              <w:left w:val="nil"/>
              <w:bottom w:val="nil"/>
              <w:right w:val="nil"/>
            </w:tcBorders>
            <w:shd w:val="clear" w:color="auto" w:fill="auto"/>
            <w:noWrap/>
            <w:hideMark/>
          </w:tcPr>
          <w:p w14:paraId="1F67CEE0"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Wadhwani</w:t>
            </w:r>
          </w:p>
        </w:tc>
        <w:tc>
          <w:tcPr>
            <w:tcW w:w="5199" w:type="dxa"/>
            <w:tcBorders>
              <w:top w:val="nil"/>
              <w:left w:val="nil"/>
              <w:bottom w:val="nil"/>
              <w:right w:val="nil"/>
            </w:tcBorders>
            <w:shd w:val="clear" w:color="auto" w:fill="auto"/>
            <w:noWrap/>
            <w:hideMark/>
          </w:tcPr>
          <w:p w14:paraId="6C782557"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Kawartha World Issues Centre</w:t>
            </w:r>
          </w:p>
        </w:tc>
      </w:tr>
      <w:tr w:rsidR="008E557E" w:rsidRPr="001F21E6" w14:paraId="34F62035" w14:textId="77777777" w:rsidTr="008E557E">
        <w:trPr>
          <w:trHeight w:val="300"/>
        </w:trPr>
        <w:tc>
          <w:tcPr>
            <w:tcW w:w="1649" w:type="dxa"/>
            <w:tcBorders>
              <w:top w:val="nil"/>
              <w:left w:val="nil"/>
              <w:bottom w:val="nil"/>
              <w:right w:val="nil"/>
            </w:tcBorders>
            <w:shd w:val="clear" w:color="auto" w:fill="auto"/>
            <w:noWrap/>
          </w:tcPr>
          <w:p w14:paraId="451C7CE1"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Niduk</w:t>
            </w:r>
            <w:proofErr w:type="spellEnd"/>
          </w:p>
        </w:tc>
        <w:tc>
          <w:tcPr>
            <w:tcW w:w="2296" w:type="dxa"/>
            <w:tcBorders>
              <w:top w:val="nil"/>
              <w:left w:val="nil"/>
              <w:bottom w:val="nil"/>
              <w:right w:val="nil"/>
            </w:tcBorders>
            <w:shd w:val="clear" w:color="auto" w:fill="auto"/>
            <w:noWrap/>
          </w:tcPr>
          <w:p w14:paraId="70EFADFC"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Wijayasingha</w:t>
            </w:r>
            <w:proofErr w:type="spellEnd"/>
          </w:p>
        </w:tc>
        <w:tc>
          <w:tcPr>
            <w:tcW w:w="5199" w:type="dxa"/>
            <w:tcBorders>
              <w:top w:val="nil"/>
              <w:left w:val="nil"/>
              <w:bottom w:val="nil"/>
              <w:right w:val="nil"/>
            </w:tcBorders>
            <w:shd w:val="clear" w:color="auto" w:fill="auto"/>
            <w:noWrap/>
          </w:tcPr>
          <w:p w14:paraId="35F28C1E"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Serendip</w:t>
            </w:r>
            <w:proofErr w:type="spellEnd"/>
            <w:r w:rsidRPr="001F21E6">
              <w:rPr>
                <w:rFonts w:eastAsia="Times New Roman" w:cstheme="majorHAnsi"/>
                <w:sz w:val="20"/>
                <w:szCs w:val="20"/>
              </w:rPr>
              <w:t xml:space="preserve"> International</w:t>
            </w:r>
          </w:p>
        </w:tc>
      </w:tr>
      <w:tr w:rsidR="008E557E" w:rsidRPr="001F21E6" w14:paraId="0286E4E6" w14:textId="77777777" w:rsidTr="008E557E">
        <w:trPr>
          <w:trHeight w:val="300"/>
        </w:trPr>
        <w:tc>
          <w:tcPr>
            <w:tcW w:w="1649" w:type="dxa"/>
            <w:tcBorders>
              <w:top w:val="nil"/>
              <w:left w:val="nil"/>
              <w:bottom w:val="nil"/>
              <w:right w:val="nil"/>
            </w:tcBorders>
            <w:shd w:val="clear" w:color="auto" w:fill="auto"/>
            <w:noWrap/>
            <w:hideMark/>
          </w:tcPr>
          <w:p w14:paraId="613E6BC4"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 xml:space="preserve">Helen </w:t>
            </w:r>
            <w:proofErr w:type="spellStart"/>
            <w:r w:rsidRPr="001F21E6">
              <w:rPr>
                <w:rFonts w:eastAsia="Times New Roman" w:cstheme="majorHAnsi"/>
                <w:sz w:val="20"/>
                <w:szCs w:val="20"/>
              </w:rPr>
              <w:t>Seifu</w:t>
            </w:r>
            <w:proofErr w:type="spellEnd"/>
          </w:p>
        </w:tc>
        <w:tc>
          <w:tcPr>
            <w:tcW w:w="2296" w:type="dxa"/>
            <w:tcBorders>
              <w:top w:val="nil"/>
              <w:left w:val="nil"/>
              <w:bottom w:val="nil"/>
              <w:right w:val="nil"/>
            </w:tcBorders>
            <w:shd w:val="clear" w:color="auto" w:fill="auto"/>
            <w:noWrap/>
            <w:hideMark/>
          </w:tcPr>
          <w:p w14:paraId="32B9283A"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Wolde</w:t>
            </w:r>
            <w:proofErr w:type="spellEnd"/>
          </w:p>
        </w:tc>
        <w:tc>
          <w:tcPr>
            <w:tcW w:w="5199" w:type="dxa"/>
            <w:tcBorders>
              <w:top w:val="nil"/>
              <w:left w:val="nil"/>
              <w:bottom w:val="nil"/>
              <w:right w:val="nil"/>
            </w:tcBorders>
            <w:shd w:val="clear" w:color="auto" w:fill="auto"/>
            <w:noWrap/>
            <w:hideMark/>
          </w:tcPr>
          <w:p w14:paraId="044913BD"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People to People Canada</w:t>
            </w:r>
          </w:p>
        </w:tc>
      </w:tr>
      <w:tr w:rsidR="008E557E" w:rsidRPr="001F21E6" w14:paraId="221A8F02" w14:textId="77777777" w:rsidTr="008E557E">
        <w:trPr>
          <w:trHeight w:val="300"/>
        </w:trPr>
        <w:tc>
          <w:tcPr>
            <w:tcW w:w="1649" w:type="dxa"/>
            <w:tcBorders>
              <w:top w:val="nil"/>
              <w:left w:val="nil"/>
              <w:bottom w:val="nil"/>
              <w:right w:val="nil"/>
            </w:tcBorders>
            <w:shd w:val="clear" w:color="auto" w:fill="auto"/>
            <w:noWrap/>
            <w:hideMark/>
          </w:tcPr>
          <w:p w14:paraId="0C07F79E"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Rachelle</w:t>
            </w:r>
          </w:p>
        </w:tc>
        <w:tc>
          <w:tcPr>
            <w:tcW w:w="2296" w:type="dxa"/>
            <w:tcBorders>
              <w:top w:val="nil"/>
              <w:left w:val="nil"/>
              <w:bottom w:val="nil"/>
              <w:right w:val="nil"/>
            </w:tcBorders>
            <w:shd w:val="clear" w:color="auto" w:fill="auto"/>
            <w:noWrap/>
            <w:hideMark/>
          </w:tcPr>
          <w:p w14:paraId="28B31463" w14:textId="77777777" w:rsidR="008E557E" w:rsidRPr="001F21E6" w:rsidRDefault="008E557E" w:rsidP="008E557E">
            <w:pPr>
              <w:spacing w:after="0"/>
              <w:rPr>
                <w:rFonts w:eastAsia="Times New Roman" w:cstheme="majorHAnsi"/>
                <w:sz w:val="20"/>
                <w:szCs w:val="20"/>
              </w:rPr>
            </w:pPr>
            <w:proofErr w:type="spellStart"/>
            <w:r w:rsidRPr="001F21E6">
              <w:rPr>
                <w:rFonts w:eastAsia="Times New Roman" w:cstheme="majorHAnsi"/>
                <w:sz w:val="20"/>
                <w:szCs w:val="20"/>
              </w:rPr>
              <w:t>Woldegiorgis</w:t>
            </w:r>
            <w:proofErr w:type="spellEnd"/>
          </w:p>
        </w:tc>
        <w:tc>
          <w:tcPr>
            <w:tcW w:w="5199" w:type="dxa"/>
            <w:tcBorders>
              <w:top w:val="nil"/>
              <w:left w:val="nil"/>
              <w:bottom w:val="nil"/>
              <w:right w:val="nil"/>
            </w:tcBorders>
            <w:shd w:val="clear" w:color="auto" w:fill="auto"/>
            <w:noWrap/>
            <w:hideMark/>
          </w:tcPr>
          <w:p w14:paraId="7921D5F8"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Wilfrid Laurier University</w:t>
            </w:r>
          </w:p>
        </w:tc>
      </w:tr>
      <w:tr w:rsidR="008E557E" w:rsidRPr="001F21E6" w14:paraId="629D78A1" w14:textId="77777777" w:rsidTr="008E557E">
        <w:trPr>
          <w:trHeight w:val="300"/>
        </w:trPr>
        <w:tc>
          <w:tcPr>
            <w:tcW w:w="1649" w:type="dxa"/>
            <w:tcBorders>
              <w:top w:val="nil"/>
              <w:left w:val="nil"/>
              <w:bottom w:val="nil"/>
              <w:right w:val="nil"/>
            </w:tcBorders>
            <w:shd w:val="clear" w:color="auto" w:fill="auto"/>
            <w:noWrap/>
            <w:hideMark/>
          </w:tcPr>
          <w:p w14:paraId="6FECFDFD"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Jason</w:t>
            </w:r>
          </w:p>
        </w:tc>
        <w:tc>
          <w:tcPr>
            <w:tcW w:w="2296" w:type="dxa"/>
            <w:tcBorders>
              <w:top w:val="nil"/>
              <w:left w:val="nil"/>
              <w:bottom w:val="nil"/>
              <w:right w:val="nil"/>
            </w:tcBorders>
            <w:shd w:val="clear" w:color="auto" w:fill="auto"/>
            <w:noWrap/>
            <w:hideMark/>
          </w:tcPr>
          <w:p w14:paraId="71D8D0F0"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Wong</w:t>
            </w:r>
          </w:p>
        </w:tc>
        <w:tc>
          <w:tcPr>
            <w:tcW w:w="5199" w:type="dxa"/>
            <w:tcBorders>
              <w:top w:val="nil"/>
              <w:left w:val="nil"/>
              <w:bottom w:val="nil"/>
              <w:right w:val="nil"/>
            </w:tcBorders>
            <w:shd w:val="clear" w:color="auto" w:fill="auto"/>
            <w:noWrap/>
            <w:hideMark/>
          </w:tcPr>
          <w:p w14:paraId="25D4751C"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Aga Khan Foundation Canada</w:t>
            </w:r>
          </w:p>
        </w:tc>
      </w:tr>
      <w:tr w:rsidR="0082668D" w:rsidRPr="001F21E6" w14:paraId="6B132B66" w14:textId="77777777" w:rsidTr="008E557E">
        <w:trPr>
          <w:trHeight w:val="300"/>
        </w:trPr>
        <w:tc>
          <w:tcPr>
            <w:tcW w:w="1649" w:type="dxa"/>
            <w:tcBorders>
              <w:top w:val="nil"/>
              <w:left w:val="nil"/>
              <w:bottom w:val="nil"/>
              <w:right w:val="nil"/>
            </w:tcBorders>
            <w:shd w:val="clear" w:color="auto" w:fill="auto"/>
            <w:noWrap/>
          </w:tcPr>
          <w:p w14:paraId="23B0439C" w14:textId="5974D2D4" w:rsidR="0082668D" w:rsidRPr="001F21E6" w:rsidRDefault="0082668D" w:rsidP="008E557E">
            <w:pPr>
              <w:spacing w:after="0"/>
              <w:rPr>
                <w:rFonts w:eastAsia="Times New Roman" w:cstheme="majorHAnsi"/>
                <w:sz w:val="20"/>
                <w:szCs w:val="20"/>
              </w:rPr>
            </w:pPr>
            <w:r>
              <w:rPr>
                <w:rFonts w:eastAsia="Times New Roman" w:cstheme="majorHAnsi"/>
                <w:sz w:val="20"/>
                <w:szCs w:val="20"/>
              </w:rPr>
              <w:t>Ken</w:t>
            </w:r>
          </w:p>
        </w:tc>
        <w:tc>
          <w:tcPr>
            <w:tcW w:w="2296" w:type="dxa"/>
            <w:tcBorders>
              <w:top w:val="nil"/>
              <w:left w:val="nil"/>
              <w:bottom w:val="nil"/>
              <w:right w:val="nil"/>
            </w:tcBorders>
            <w:shd w:val="clear" w:color="auto" w:fill="auto"/>
            <w:noWrap/>
          </w:tcPr>
          <w:p w14:paraId="3C1E70D8" w14:textId="71C8E2B5" w:rsidR="0082668D" w:rsidRPr="001F21E6" w:rsidRDefault="0082668D" w:rsidP="008E557E">
            <w:pPr>
              <w:spacing w:after="0"/>
              <w:rPr>
                <w:rFonts w:eastAsia="Times New Roman" w:cstheme="majorHAnsi"/>
                <w:sz w:val="20"/>
                <w:szCs w:val="20"/>
              </w:rPr>
            </w:pPr>
            <w:r>
              <w:rPr>
                <w:rFonts w:eastAsia="Times New Roman" w:cstheme="majorHAnsi"/>
                <w:sz w:val="20"/>
                <w:szCs w:val="20"/>
              </w:rPr>
              <w:t>Wong</w:t>
            </w:r>
          </w:p>
        </w:tc>
        <w:tc>
          <w:tcPr>
            <w:tcW w:w="5199" w:type="dxa"/>
            <w:tcBorders>
              <w:top w:val="nil"/>
              <w:left w:val="nil"/>
              <w:bottom w:val="nil"/>
              <w:right w:val="nil"/>
            </w:tcBorders>
            <w:shd w:val="clear" w:color="auto" w:fill="auto"/>
            <w:noWrap/>
          </w:tcPr>
          <w:p w14:paraId="76DBD8A5" w14:textId="42AE35D6" w:rsidR="0082668D" w:rsidRPr="001F21E6" w:rsidRDefault="0082668D" w:rsidP="008E557E">
            <w:pPr>
              <w:spacing w:after="0"/>
              <w:rPr>
                <w:rFonts w:eastAsia="Times New Roman" w:cstheme="majorHAnsi"/>
                <w:sz w:val="20"/>
                <w:szCs w:val="20"/>
              </w:rPr>
            </w:pPr>
            <w:r>
              <w:rPr>
                <w:rFonts w:eastAsia="Times New Roman" w:cstheme="majorHAnsi"/>
                <w:sz w:val="20"/>
                <w:szCs w:val="20"/>
              </w:rPr>
              <w:t>OCIC Volunteer</w:t>
            </w:r>
          </w:p>
        </w:tc>
      </w:tr>
      <w:tr w:rsidR="008E557E" w:rsidRPr="001F21E6" w14:paraId="65ABCEC7" w14:textId="77777777" w:rsidTr="008E557E">
        <w:trPr>
          <w:trHeight w:val="300"/>
        </w:trPr>
        <w:tc>
          <w:tcPr>
            <w:tcW w:w="1649" w:type="dxa"/>
            <w:tcBorders>
              <w:top w:val="nil"/>
              <w:left w:val="nil"/>
              <w:bottom w:val="nil"/>
              <w:right w:val="nil"/>
            </w:tcBorders>
            <w:shd w:val="clear" w:color="auto" w:fill="auto"/>
            <w:noWrap/>
            <w:hideMark/>
          </w:tcPr>
          <w:p w14:paraId="4E29A0F0"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Clara</w:t>
            </w:r>
          </w:p>
        </w:tc>
        <w:tc>
          <w:tcPr>
            <w:tcW w:w="2296" w:type="dxa"/>
            <w:tcBorders>
              <w:top w:val="nil"/>
              <w:left w:val="nil"/>
              <w:bottom w:val="nil"/>
              <w:right w:val="nil"/>
            </w:tcBorders>
            <w:shd w:val="clear" w:color="auto" w:fill="auto"/>
            <w:noWrap/>
            <w:hideMark/>
          </w:tcPr>
          <w:p w14:paraId="2E0FF8F8"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Yoon</w:t>
            </w:r>
          </w:p>
        </w:tc>
        <w:tc>
          <w:tcPr>
            <w:tcW w:w="5199" w:type="dxa"/>
            <w:tcBorders>
              <w:top w:val="nil"/>
              <w:left w:val="nil"/>
              <w:bottom w:val="nil"/>
              <w:right w:val="nil"/>
            </w:tcBorders>
            <w:shd w:val="clear" w:color="auto" w:fill="auto"/>
            <w:noWrap/>
            <w:hideMark/>
          </w:tcPr>
          <w:p w14:paraId="35CF1D82"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MEDA</w:t>
            </w:r>
          </w:p>
        </w:tc>
      </w:tr>
      <w:tr w:rsidR="008E557E" w:rsidRPr="001F21E6" w14:paraId="6271D24D" w14:textId="77777777" w:rsidTr="008E557E">
        <w:trPr>
          <w:trHeight w:val="300"/>
        </w:trPr>
        <w:tc>
          <w:tcPr>
            <w:tcW w:w="1649" w:type="dxa"/>
            <w:tcBorders>
              <w:top w:val="nil"/>
              <w:left w:val="nil"/>
              <w:bottom w:val="nil"/>
              <w:right w:val="nil"/>
            </w:tcBorders>
            <w:shd w:val="clear" w:color="auto" w:fill="auto"/>
            <w:noWrap/>
            <w:hideMark/>
          </w:tcPr>
          <w:p w14:paraId="0B289E3C"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Karen</w:t>
            </w:r>
          </w:p>
        </w:tc>
        <w:tc>
          <w:tcPr>
            <w:tcW w:w="2296" w:type="dxa"/>
            <w:tcBorders>
              <w:top w:val="nil"/>
              <w:left w:val="nil"/>
              <w:bottom w:val="nil"/>
              <w:right w:val="nil"/>
            </w:tcBorders>
            <w:shd w:val="clear" w:color="auto" w:fill="auto"/>
            <w:noWrap/>
            <w:hideMark/>
          </w:tcPr>
          <w:p w14:paraId="304B1387"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Young</w:t>
            </w:r>
          </w:p>
        </w:tc>
        <w:tc>
          <w:tcPr>
            <w:tcW w:w="5199" w:type="dxa"/>
            <w:tcBorders>
              <w:top w:val="nil"/>
              <w:left w:val="nil"/>
              <w:bottom w:val="nil"/>
              <w:right w:val="nil"/>
            </w:tcBorders>
            <w:shd w:val="clear" w:color="auto" w:fill="auto"/>
            <w:noWrap/>
            <w:hideMark/>
          </w:tcPr>
          <w:p w14:paraId="4B38F091"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OCIC Volunteer</w:t>
            </w:r>
          </w:p>
        </w:tc>
      </w:tr>
      <w:tr w:rsidR="008E557E" w:rsidRPr="001F21E6" w14:paraId="3B61A65C" w14:textId="77777777" w:rsidTr="008E557E">
        <w:trPr>
          <w:trHeight w:val="300"/>
        </w:trPr>
        <w:tc>
          <w:tcPr>
            <w:tcW w:w="1649" w:type="dxa"/>
            <w:tcBorders>
              <w:top w:val="nil"/>
              <w:left w:val="nil"/>
              <w:bottom w:val="nil"/>
              <w:right w:val="nil"/>
            </w:tcBorders>
            <w:shd w:val="clear" w:color="auto" w:fill="auto"/>
            <w:noWrap/>
            <w:hideMark/>
          </w:tcPr>
          <w:p w14:paraId="439DB5D4"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Najia</w:t>
            </w:r>
          </w:p>
        </w:tc>
        <w:tc>
          <w:tcPr>
            <w:tcW w:w="2296" w:type="dxa"/>
            <w:tcBorders>
              <w:top w:val="nil"/>
              <w:left w:val="nil"/>
              <w:bottom w:val="nil"/>
              <w:right w:val="nil"/>
            </w:tcBorders>
            <w:shd w:val="clear" w:color="auto" w:fill="auto"/>
            <w:noWrap/>
            <w:hideMark/>
          </w:tcPr>
          <w:p w14:paraId="14556866"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Zewari</w:t>
            </w:r>
          </w:p>
        </w:tc>
        <w:tc>
          <w:tcPr>
            <w:tcW w:w="5199" w:type="dxa"/>
            <w:tcBorders>
              <w:top w:val="nil"/>
              <w:left w:val="nil"/>
              <w:bottom w:val="nil"/>
              <w:right w:val="nil"/>
            </w:tcBorders>
            <w:shd w:val="clear" w:color="auto" w:fill="auto"/>
            <w:noWrap/>
            <w:hideMark/>
          </w:tcPr>
          <w:p w14:paraId="2B92D77D" w14:textId="77777777" w:rsidR="008E557E" w:rsidRPr="001F21E6" w:rsidRDefault="008E557E" w:rsidP="008E557E">
            <w:pPr>
              <w:spacing w:after="0"/>
              <w:rPr>
                <w:rFonts w:eastAsia="Times New Roman" w:cstheme="majorHAnsi"/>
                <w:sz w:val="20"/>
                <w:szCs w:val="20"/>
              </w:rPr>
            </w:pPr>
            <w:r w:rsidRPr="001F21E6">
              <w:rPr>
                <w:rFonts w:eastAsia="Times New Roman" w:cstheme="majorHAnsi"/>
                <w:sz w:val="20"/>
                <w:szCs w:val="20"/>
              </w:rPr>
              <w:t>Center for Community Learning and Development</w:t>
            </w:r>
          </w:p>
        </w:tc>
      </w:tr>
    </w:tbl>
    <w:p w14:paraId="1817B9D5" w14:textId="77777777" w:rsidR="00D4527E" w:rsidRDefault="00D4527E">
      <w:r>
        <w:br w:type="page"/>
      </w:r>
    </w:p>
    <w:p w14:paraId="19FC21DA" w14:textId="4D2908B5" w:rsidR="007B2E4D" w:rsidRDefault="00D4527E">
      <w:r>
        <w:rPr>
          <w:rFonts w:eastAsia="Times New Roman" w:cstheme="majorHAnsi"/>
          <w:noProof/>
          <w:lang w:val="en-CA" w:eastAsia="en-CA"/>
        </w:rPr>
        <w:lastRenderedPageBreak/>
        <w:drawing>
          <wp:anchor distT="0" distB="0" distL="114300" distR="114300" simplePos="0" relativeHeight="251663360" behindDoc="1" locked="0" layoutInCell="1" allowOverlap="1" wp14:anchorId="5C8F2555" wp14:editId="41EBFCCD">
            <wp:simplePos x="0" y="0"/>
            <wp:positionH relativeFrom="page">
              <wp:align>left</wp:align>
            </wp:positionH>
            <wp:positionV relativeFrom="paragraph">
              <wp:posOffset>-914400</wp:posOffset>
            </wp:positionV>
            <wp:extent cx="7752080" cy="2019300"/>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ank You.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52080" cy="2019300"/>
                    </a:xfrm>
                    <a:prstGeom prst="rect">
                      <a:avLst/>
                    </a:prstGeom>
                  </pic:spPr>
                </pic:pic>
              </a:graphicData>
            </a:graphic>
            <wp14:sizeRelH relativeFrom="margin">
              <wp14:pctWidth>0</wp14:pctWidth>
            </wp14:sizeRelH>
            <wp14:sizeRelV relativeFrom="margin">
              <wp14:pctHeight>0</wp14:pctHeight>
            </wp14:sizeRelV>
          </wp:anchor>
        </w:drawing>
      </w:r>
    </w:p>
    <w:p w14:paraId="1D0296B4" w14:textId="7B89D046" w:rsidR="00D00330" w:rsidRDefault="00D00330" w:rsidP="007B2E4D"/>
    <w:p w14:paraId="0EDB6C6F" w14:textId="1C3134D2" w:rsidR="007B2E4D" w:rsidRPr="007B2E4D" w:rsidRDefault="007B2E4D" w:rsidP="007B2E4D"/>
    <w:p w14:paraId="075C42D9" w14:textId="12CF53C0" w:rsidR="00D00330" w:rsidRDefault="00D00330">
      <w:pPr>
        <w:rPr>
          <w:rFonts w:eastAsia="Times New Roman" w:cstheme="majorHAnsi"/>
          <w:b/>
          <w:i/>
        </w:rPr>
      </w:pPr>
    </w:p>
    <w:p w14:paraId="45B807A7" w14:textId="35ACA521" w:rsidR="007B2E4D" w:rsidRDefault="007B2E4D" w:rsidP="00D00330">
      <w:pPr>
        <w:tabs>
          <w:tab w:val="right" w:pos="9360"/>
        </w:tabs>
        <w:rPr>
          <w:rFonts w:eastAsia="Times New Roman" w:cstheme="majorHAnsi"/>
        </w:rPr>
      </w:pPr>
    </w:p>
    <w:p w14:paraId="19672D70" w14:textId="77777777" w:rsidR="003F05EC" w:rsidRPr="00D35F77" w:rsidRDefault="003F05EC" w:rsidP="003F05EC">
      <w:pPr>
        <w:pStyle w:val="Heading2"/>
      </w:pPr>
      <w:r>
        <w:rPr>
          <w:rFonts w:eastAsia="Times New Roman" w:cstheme="majorHAnsi"/>
          <w:noProof/>
          <w:shd w:val="clear" w:color="auto" w:fill="FFFFFF"/>
          <w:lang w:val="en-CA" w:eastAsia="en-CA"/>
        </w:rPr>
        <w:drawing>
          <wp:anchor distT="0" distB="0" distL="114300" distR="114300" simplePos="0" relativeHeight="251699200" behindDoc="0" locked="0" layoutInCell="1" allowOverlap="1" wp14:anchorId="091E5EE5" wp14:editId="6D2B329B">
            <wp:simplePos x="0" y="0"/>
            <wp:positionH relativeFrom="margin">
              <wp:align>left</wp:align>
            </wp:positionH>
            <wp:positionV relativeFrom="paragraph">
              <wp:posOffset>56129</wp:posOffset>
            </wp:positionV>
            <wp:extent cx="2580640" cy="51816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umber-college-logo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4138" cy="523343"/>
                    </a:xfrm>
                    <a:prstGeom prst="rect">
                      <a:avLst/>
                    </a:prstGeom>
                  </pic:spPr>
                </pic:pic>
              </a:graphicData>
            </a:graphic>
            <wp14:sizeRelH relativeFrom="margin">
              <wp14:pctWidth>0</wp14:pctWidth>
            </wp14:sizeRelH>
            <wp14:sizeRelV relativeFrom="margin">
              <wp14:pctHeight>0</wp14:pctHeight>
            </wp14:sizeRelV>
          </wp:anchor>
        </w:drawing>
      </w:r>
      <w:r w:rsidRPr="00D35F77">
        <w:t xml:space="preserve">Humber College </w:t>
      </w:r>
    </w:p>
    <w:p w14:paraId="2646E726" w14:textId="77777777" w:rsidR="003F05EC" w:rsidRPr="003F05EC" w:rsidRDefault="003F05EC" w:rsidP="003F05EC">
      <w:r w:rsidRPr="003F05EC">
        <w:t xml:space="preserve">The Humber Institute of Technology and Advanced Learning, commonly known as Humber College, is a publicly funded polytechnic college in Toronto, Ontario, Canada. Humber emphasizes hands-on, career-focused learning. They offer a broad range of credentials including bachelor’s degrees, diplomas, certificates, and post-graduate certificates. </w:t>
      </w:r>
    </w:p>
    <w:p w14:paraId="7437BD54" w14:textId="77777777" w:rsidR="003F05EC" w:rsidRDefault="003F05EC" w:rsidP="00D00330">
      <w:pPr>
        <w:tabs>
          <w:tab w:val="right" w:pos="9360"/>
        </w:tabs>
        <w:rPr>
          <w:rFonts w:eastAsia="Times New Roman" w:cstheme="majorHAnsi"/>
        </w:rPr>
      </w:pPr>
    </w:p>
    <w:p w14:paraId="2D416616" w14:textId="77777777" w:rsidR="003F05EC" w:rsidRDefault="003F05EC" w:rsidP="00D00330">
      <w:pPr>
        <w:tabs>
          <w:tab w:val="right" w:pos="9360"/>
        </w:tabs>
        <w:rPr>
          <w:rFonts w:eastAsia="Times New Roman" w:cstheme="majorHAnsi"/>
        </w:rPr>
      </w:pPr>
    </w:p>
    <w:p w14:paraId="0AF0C625" w14:textId="3B47C5F8" w:rsidR="00012A5B" w:rsidRPr="00D35F77" w:rsidRDefault="002E14C6" w:rsidP="00D35F77">
      <w:pPr>
        <w:pStyle w:val="Heading2"/>
      </w:pPr>
      <w:r>
        <w:rPr>
          <w:noProof/>
          <w:lang w:val="en-CA" w:eastAsia="en-CA"/>
        </w:rPr>
        <w:drawing>
          <wp:anchor distT="0" distB="0" distL="114300" distR="114300" simplePos="0" relativeHeight="251681792" behindDoc="1" locked="0" layoutInCell="1" allowOverlap="1" wp14:anchorId="06D426F6" wp14:editId="2F33C47B">
            <wp:simplePos x="0" y="0"/>
            <wp:positionH relativeFrom="margin">
              <wp:align>left</wp:align>
            </wp:positionH>
            <wp:positionV relativeFrom="paragraph">
              <wp:posOffset>1905</wp:posOffset>
            </wp:positionV>
            <wp:extent cx="2766060" cy="84074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nWaCH_English_horizonta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66060" cy="840740"/>
                    </a:xfrm>
                    <a:prstGeom prst="rect">
                      <a:avLst/>
                    </a:prstGeom>
                  </pic:spPr>
                </pic:pic>
              </a:graphicData>
            </a:graphic>
            <wp14:sizeRelH relativeFrom="margin">
              <wp14:pctWidth>0</wp14:pctWidth>
            </wp14:sizeRelH>
            <wp14:sizeRelV relativeFrom="margin">
              <wp14:pctHeight>0</wp14:pctHeight>
            </wp14:sizeRelV>
          </wp:anchor>
        </w:drawing>
      </w:r>
      <w:r w:rsidR="00012A5B" w:rsidRPr="00D35F77">
        <w:t xml:space="preserve">Canadian Partnership for Women &amp; Children’s Health </w:t>
      </w:r>
    </w:p>
    <w:p w14:paraId="21969288" w14:textId="4662EC8C" w:rsidR="00D442F4" w:rsidRPr="003F05EC" w:rsidRDefault="00012A5B" w:rsidP="003F05EC">
      <w:r w:rsidRPr="003F05EC">
        <w:t>The Canadian Partnership for Women and Children’s Health (</w:t>
      </w:r>
      <w:proofErr w:type="spellStart"/>
      <w:r w:rsidRPr="003F05EC">
        <w:t>CanWaCH</w:t>
      </w:r>
      <w:proofErr w:type="spellEnd"/>
      <w:r w:rsidRPr="003F05EC">
        <w:t xml:space="preserve">) catalyzes Canadian collaboration among 100 Partners who are improving women’s and children’s health in 1,000 communities worldwide. They do this by capitalizing on the data revolution, connecting experts, and communicating impact to stakeholders. Through the power of partnership, they strive to realize a world where every women and children survives and thrives. </w:t>
      </w:r>
    </w:p>
    <w:p w14:paraId="3921E199" w14:textId="0F946F3B" w:rsidR="00D442F4" w:rsidRPr="003F05EC" w:rsidRDefault="00012A5B" w:rsidP="003F05EC">
      <w:r w:rsidRPr="003F05EC">
        <w:t xml:space="preserve">At the Canadian-led 2010 </w:t>
      </w:r>
      <w:proofErr w:type="spellStart"/>
      <w:r w:rsidRPr="003F05EC">
        <w:t>Muskoka</w:t>
      </w:r>
      <w:proofErr w:type="spellEnd"/>
      <w:r w:rsidRPr="003F05EC">
        <w:t xml:space="preserve"> Initiative, leaders from Canadian organizations that are focused on maternal, newborn and child health, came together at a roundtable hosted by the </w:t>
      </w:r>
      <w:proofErr w:type="spellStart"/>
      <w:r w:rsidRPr="003F05EC">
        <w:t>Honourable</w:t>
      </w:r>
      <w:proofErr w:type="spellEnd"/>
      <w:r w:rsidRPr="003F05EC">
        <w:t xml:space="preserve"> Minister of International Cooperation. These leaders saw an opportunity for increased collaboration to improve accountability and effectiveness. Dr. Dorothy Shaw and Rosemary </w:t>
      </w:r>
      <w:proofErr w:type="spellStart"/>
      <w:r w:rsidRPr="003F05EC">
        <w:t>McCarney</w:t>
      </w:r>
      <w:proofErr w:type="spellEnd"/>
      <w:r w:rsidRPr="003F05EC">
        <w:t xml:space="preserve"> led the effort to bring together non-governmental organizations, academics and health practitioners to form the Canadian Network for Maternal, Newborn and Child Health. </w:t>
      </w:r>
    </w:p>
    <w:p w14:paraId="12C54F4C" w14:textId="15EB78F6" w:rsidR="002E14C6" w:rsidRPr="003F05EC" w:rsidRDefault="00012A5B" w:rsidP="003F05EC">
      <w:r w:rsidRPr="003F05EC">
        <w:t>In 2016, the organization was renamed the Canadian Partnership for Women and Children’s Health to reflect a global shift in lexicon surrounding women’s and children’s health with a focus on sexual and reproductive health and adolescent health. The new name also reflects the Canadian Partnership’s alignment with the Every Woman, Every Child Global Strategy of Women’s Children’s and Adolescent Health.</w:t>
      </w:r>
    </w:p>
    <w:p w14:paraId="058C41A6" w14:textId="77777777" w:rsidR="00FE3DCF" w:rsidRDefault="00FE3DCF" w:rsidP="00D00330"/>
    <w:p w14:paraId="3704B09B" w14:textId="5499CC67" w:rsidR="002E14C6" w:rsidRDefault="003F05EC" w:rsidP="00D442F4">
      <w:pPr>
        <w:spacing w:after="0" w:line="240" w:lineRule="auto"/>
        <w:rPr>
          <w:rFonts w:eastAsia="Times New Roman" w:cstheme="majorHAnsi"/>
          <w:shd w:val="clear" w:color="auto" w:fill="FFFFFF"/>
        </w:rPr>
      </w:pPr>
      <w:r>
        <w:rPr>
          <w:rFonts w:cstheme="majorHAnsi"/>
          <w:b/>
          <w:noProof/>
          <w:lang w:val="en-CA" w:eastAsia="en-CA"/>
        </w:rPr>
        <w:drawing>
          <wp:anchor distT="0" distB="0" distL="114300" distR="114300" simplePos="0" relativeHeight="251697152" behindDoc="1" locked="0" layoutInCell="1" allowOverlap="1" wp14:anchorId="35331B0E" wp14:editId="0A5D3E85">
            <wp:simplePos x="0" y="0"/>
            <wp:positionH relativeFrom="margin">
              <wp:align>left</wp:align>
            </wp:positionH>
            <wp:positionV relativeFrom="paragraph">
              <wp:posOffset>39370</wp:posOffset>
            </wp:positionV>
            <wp:extent cx="5864469" cy="1259903"/>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CFProgram_LogoBlock.png"/>
                    <pic:cNvPicPr/>
                  </pic:nvPicPr>
                  <pic:blipFill rotWithShape="1">
                    <a:blip r:embed="rId19" cstate="print">
                      <a:extLst>
                        <a:ext uri="{28A0092B-C50C-407E-A947-70E740481C1C}">
                          <a14:useLocalDpi xmlns:a14="http://schemas.microsoft.com/office/drawing/2010/main" val="0"/>
                        </a:ext>
                      </a:extLst>
                    </a:blip>
                    <a:srcRect l="13747" t="13222" r="36540"/>
                    <a:stretch/>
                  </pic:blipFill>
                  <pic:spPr bwMode="auto">
                    <a:xfrm>
                      <a:off x="0" y="0"/>
                      <a:ext cx="5864469" cy="12599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1A90C1" w14:textId="77777777" w:rsidR="00513018" w:rsidRDefault="00513018" w:rsidP="00D442F4">
      <w:pPr>
        <w:spacing w:after="0" w:line="240" w:lineRule="auto"/>
        <w:rPr>
          <w:rFonts w:eastAsia="Times New Roman" w:cstheme="majorHAnsi"/>
          <w:shd w:val="clear" w:color="auto" w:fill="FFFFFF"/>
        </w:rPr>
      </w:pPr>
    </w:p>
    <w:p w14:paraId="1A300D1D" w14:textId="33D6DAEF" w:rsidR="00513018" w:rsidRDefault="00513018" w:rsidP="00D442F4">
      <w:pPr>
        <w:spacing w:after="0" w:line="240" w:lineRule="auto"/>
        <w:rPr>
          <w:rFonts w:eastAsia="Times New Roman" w:cstheme="majorHAnsi"/>
          <w:shd w:val="clear" w:color="auto" w:fill="FFFFFF"/>
        </w:rPr>
      </w:pPr>
    </w:p>
    <w:p w14:paraId="4073D293" w14:textId="1843BCDA" w:rsidR="00513018" w:rsidRDefault="00513018" w:rsidP="00D442F4">
      <w:pPr>
        <w:spacing w:after="0" w:line="240" w:lineRule="auto"/>
        <w:rPr>
          <w:rFonts w:eastAsia="Times New Roman" w:cstheme="majorHAnsi"/>
          <w:shd w:val="clear" w:color="auto" w:fill="FFFFFF"/>
        </w:rPr>
      </w:pPr>
    </w:p>
    <w:p w14:paraId="1A254188" w14:textId="3E6DCB95" w:rsidR="001F21E6" w:rsidRDefault="002E14C6" w:rsidP="001F21E6">
      <w:pPr>
        <w:pStyle w:val="Heading2"/>
        <w:rPr>
          <w:shd w:val="clear" w:color="auto" w:fill="FFFFFF"/>
        </w:rPr>
      </w:pPr>
      <w:r>
        <w:rPr>
          <w:shd w:val="clear" w:color="auto" w:fill="FFFFFF"/>
        </w:rPr>
        <w:lastRenderedPageBreak/>
        <w:t>Leadership Committee Members</w:t>
      </w:r>
    </w:p>
    <w:tbl>
      <w:tblPr>
        <w:tblStyle w:val="TableGrid"/>
        <w:tblW w:w="0" w:type="auto"/>
        <w:tblBorders>
          <w:top w:val="single" w:sz="4" w:space="0" w:color="008D7F"/>
          <w:left w:val="none" w:sz="0" w:space="0" w:color="auto"/>
          <w:bottom w:val="none" w:sz="0" w:space="0" w:color="auto"/>
          <w:right w:val="none" w:sz="0" w:space="0" w:color="auto"/>
          <w:insideH w:val="single" w:sz="4" w:space="0" w:color="008D7F"/>
          <w:insideV w:val="none" w:sz="0" w:space="0" w:color="auto"/>
        </w:tblBorders>
        <w:tblLook w:val="04A0" w:firstRow="1" w:lastRow="0" w:firstColumn="1" w:lastColumn="0" w:noHBand="0" w:noVBand="1"/>
      </w:tblPr>
      <w:tblGrid>
        <w:gridCol w:w="4390"/>
        <w:gridCol w:w="4960"/>
      </w:tblGrid>
      <w:tr w:rsidR="001F21E6" w14:paraId="31597859" w14:textId="77777777" w:rsidTr="0082668D">
        <w:tc>
          <w:tcPr>
            <w:tcW w:w="4390" w:type="dxa"/>
          </w:tcPr>
          <w:p w14:paraId="1B736CBC" w14:textId="77777777" w:rsidR="001F21E6" w:rsidRPr="00070AC8" w:rsidRDefault="001F21E6" w:rsidP="002E14C6">
            <w:pPr>
              <w:rPr>
                <w:rFonts w:cstheme="majorHAnsi"/>
                <w:b/>
                <w:sz w:val="14"/>
              </w:rPr>
            </w:pPr>
          </w:p>
          <w:p w14:paraId="7E1460BD" w14:textId="77777777" w:rsidR="00FE3DCF" w:rsidRPr="001F21E6" w:rsidRDefault="00513018" w:rsidP="002E14C6">
            <w:pPr>
              <w:rPr>
                <w:rFonts w:cstheme="majorHAnsi"/>
                <w:b/>
              </w:rPr>
            </w:pPr>
            <w:r w:rsidRPr="001F21E6">
              <w:rPr>
                <w:rFonts w:cstheme="majorHAnsi"/>
                <w:b/>
              </w:rPr>
              <w:t>Katie Boomgaardt</w:t>
            </w:r>
          </w:p>
          <w:p w14:paraId="461880AB" w14:textId="350D0D11" w:rsidR="001F21E6" w:rsidRDefault="001F21E6" w:rsidP="002E14C6">
            <w:pPr>
              <w:rPr>
                <w:rFonts w:cstheme="majorHAnsi"/>
              </w:rPr>
            </w:pPr>
            <w:r>
              <w:rPr>
                <w:rFonts w:cstheme="majorHAnsi"/>
              </w:rPr>
              <w:t>University of Toronto, Scarborough Campus</w:t>
            </w:r>
          </w:p>
          <w:p w14:paraId="18CD8F2A" w14:textId="53DF933E" w:rsidR="001F21E6" w:rsidRDefault="00513018" w:rsidP="002E14C6">
            <w:pPr>
              <w:rPr>
                <w:rFonts w:cstheme="majorHAnsi"/>
              </w:rPr>
            </w:pPr>
            <w:r>
              <w:rPr>
                <w:rFonts w:cstheme="majorHAnsi"/>
                <w:noProof/>
                <w:lang w:val="en-CA" w:eastAsia="en-CA"/>
              </w:rPr>
              <w:drawing>
                <wp:inline distT="0" distB="0" distL="0" distR="0" wp14:anchorId="7B7E3815" wp14:editId="10BAAC74">
                  <wp:extent cx="1345224" cy="746965"/>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tscblue.png"/>
                          <pic:cNvPicPr/>
                        </pic:nvPicPr>
                        <pic:blipFill rotWithShape="1">
                          <a:blip r:embed="rId20" cstate="print">
                            <a:extLst>
                              <a:ext uri="{28A0092B-C50C-407E-A947-70E740481C1C}">
                                <a14:useLocalDpi xmlns:a14="http://schemas.microsoft.com/office/drawing/2010/main" val="0"/>
                              </a:ext>
                            </a:extLst>
                          </a:blip>
                          <a:srcRect l="-1" t="-7432" r="-2803" b="-22501"/>
                          <a:stretch/>
                        </pic:blipFill>
                        <pic:spPr bwMode="auto">
                          <a:xfrm>
                            <a:off x="0" y="0"/>
                            <a:ext cx="1356310" cy="753121"/>
                          </a:xfrm>
                          <a:prstGeom prst="rect">
                            <a:avLst/>
                          </a:prstGeom>
                          <a:ln>
                            <a:noFill/>
                          </a:ln>
                          <a:extLst>
                            <a:ext uri="{53640926-AAD7-44D8-BBD7-CCE9431645EC}">
                              <a14:shadowObscured xmlns:a14="http://schemas.microsoft.com/office/drawing/2010/main"/>
                            </a:ext>
                          </a:extLst>
                        </pic:spPr>
                      </pic:pic>
                    </a:graphicData>
                  </a:graphic>
                </wp:inline>
              </w:drawing>
            </w:r>
          </w:p>
        </w:tc>
        <w:tc>
          <w:tcPr>
            <w:tcW w:w="4960" w:type="dxa"/>
          </w:tcPr>
          <w:p w14:paraId="361F3446" w14:textId="764F086F" w:rsidR="001F21E6" w:rsidRPr="00070AC8" w:rsidRDefault="001F21E6" w:rsidP="002E14C6">
            <w:pPr>
              <w:rPr>
                <w:rFonts w:cstheme="majorHAnsi"/>
                <w:b/>
                <w:sz w:val="14"/>
              </w:rPr>
            </w:pPr>
          </w:p>
          <w:p w14:paraId="782FD2A9" w14:textId="77777777" w:rsidR="003F05EC" w:rsidRDefault="003F05EC" w:rsidP="003F05EC">
            <w:pPr>
              <w:rPr>
                <w:rFonts w:cstheme="majorHAnsi"/>
                <w:b/>
              </w:rPr>
            </w:pPr>
            <w:proofErr w:type="spellStart"/>
            <w:r w:rsidRPr="001F21E6">
              <w:rPr>
                <w:rFonts w:cstheme="majorHAnsi"/>
                <w:b/>
              </w:rPr>
              <w:t>Prateep</w:t>
            </w:r>
            <w:proofErr w:type="spellEnd"/>
            <w:r w:rsidRPr="001F21E6">
              <w:rPr>
                <w:rFonts w:cstheme="majorHAnsi"/>
                <w:b/>
              </w:rPr>
              <w:t xml:space="preserve"> </w:t>
            </w:r>
            <w:proofErr w:type="spellStart"/>
            <w:r w:rsidRPr="001F21E6">
              <w:rPr>
                <w:rFonts w:cstheme="majorHAnsi"/>
                <w:b/>
              </w:rPr>
              <w:t>Nayak</w:t>
            </w:r>
            <w:proofErr w:type="spellEnd"/>
          </w:p>
          <w:p w14:paraId="5DB191C2" w14:textId="77777777" w:rsidR="003F05EC" w:rsidRPr="001F21E6" w:rsidRDefault="003F05EC" w:rsidP="003F05EC">
            <w:pPr>
              <w:rPr>
                <w:rFonts w:cstheme="majorHAnsi"/>
                <w:b/>
              </w:rPr>
            </w:pPr>
            <w:r>
              <w:rPr>
                <w:rFonts w:cstheme="majorHAnsi"/>
              </w:rPr>
              <w:t>University of Waterloo</w:t>
            </w:r>
          </w:p>
          <w:p w14:paraId="20F9FC87" w14:textId="21699603" w:rsidR="00513018" w:rsidRDefault="003F05EC" w:rsidP="002E14C6">
            <w:pPr>
              <w:rPr>
                <w:rFonts w:cstheme="majorHAnsi"/>
              </w:rPr>
            </w:pPr>
            <w:r>
              <w:rPr>
                <w:rFonts w:cstheme="majorHAnsi"/>
                <w:noProof/>
                <w:lang w:val="en-CA" w:eastAsia="en-CA"/>
              </w:rPr>
              <w:drawing>
                <wp:inline distT="0" distB="0" distL="0" distR="0" wp14:anchorId="6AACAF5A" wp14:editId="7DD00DB9">
                  <wp:extent cx="1903125" cy="723265"/>
                  <wp:effectExtent l="0" t="0" r="190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aterloo_ENV_Enviro_Ent_Dev_Logo_rgb.jpg"/>
                          <pic:cNvPicPr/>
                        </pic:nvPicPr>
                        <pic:blipFill rotWithShape="1">
                          <a:blip r:embed="rId21" cstate="print">
                            <a:extLst>
                              <a:ext uri="{28A0092B-C50C-407E-A947-70E740481C1C}">
                                <a14:useLocalDpi xmlns:a14="http://schemas.microsoft.com/office/drawing/2010/main" val="0"/>
                              </a:ext>
                            </a:extLst>
                          </a:blip>
                          <a:srcRect l="9605"/>
                          <a:stretch/>
                        </pic:blipFill>
                        <pic:spPr bwMode="auto">
                          <a:xfrm>
                            <a:off x="0" y="0"/>
                            <a:ext cx="1967615" cy="747774"/>
                          </a:xfrm>
                          <a:prstGeom prst="rect">
                            <a:avLst/>
                          </a:prstGeom>
                          <a:ln>
                            <a:noFill/>
                          </a:ln>
                          <a:extLst>
                            <a:ext uri="{53640926-AAD7-44D8-BBD7-CCE9431645EC}">
                              <a14:shadowObscured xmlns:a14="http://schemas.microsoft.com/office/drawing/2010/main"/>
                            </a:ext>
                          </a:extLst>
                        </pic:spPr>
                      </pic:pic>
                    </a:graphicData>
                  </a:graphic>
                </wp:inline>
              </w:drawing>
            </w:r>
          </w:p>
        </w:tc>
      </w:tr>
      <w:tr w:rsidR="001F21E6" w14:paraId="0C9E7252" w14:textId="77777777" w:rsidTr="0082668D">
        <w:tc>
          <w:tcPr>
            <w:tcW w:w="4390" w:type="dxa"/>
          </w:tcPr>
          <w:p w14:paraId="3FCCAAF5" w14:textId="77777777" w:rsidR="001F21E6" w:rsidRPr="00070AC8" w:rsidRDefault="001F21E6" w:rsidP="002E14C6">
            <w:pPr>
              <w:rPr>
                <w:rFonts w:cstheme="majorHAnsi"/>
                <w:sz w:val="16"/>
              </w:rPr>
            </w:pPr>
          </w:p>
          <w:p w14:paraId="6F74D0A7" w14:textId="29C7426F" w:rsidR="00FE3DCF" w:rsidRPr="001F21E6" w:rsidRDefault="00513018" w:rsidP="002E14C6">
            <w:pPr>
              <w:rPr>
                <w:rFonts w:cstheme="majorHAnsi"/>
                <w:b/>
              </w:rPr>
            </w:pPr>
            <w:r w:rsidRPr="001F21E6">
              <w:rPr>
                <w:rFonts w:cstheme="majorHAnsi"/>
                <w:b/>
              </w:rPr>
              <w:t>Julie Cosgrove</w:t>
            </w:r>
          </w:p>
          <w:p w14:paraId="0C74E1A2" w14:textId="63A8B8A7" w:rsidR="001F21E6" w:rsidRDefault="001F21E6" w:rsidP="002E14C6">
            <w:pPr>
              <w:rPr>
                <w:rFonts w:cstheme="majorHAnsi"/>
              </w:rPr>
            </w:pPr>
            <w:r>
              <w:rPr>
                <w:rFonts w:cstheme="majorHAnsi"/>
              </w:rPr>
              <w:t>Kawartha World Issues Centre</w:t>
            </w:r>
          </w:p>
          <w:p w14:paraId="506AB5BD" w14:textId="0D99D5CB" w:rsidR="00513018" w:rsidRDefault="00513018" w:rsidP="002E14C6">
            <w:pPr>
              <w:rPr>
                <w:rFonts w:cstheme="majorHAnsi"/>
              </w:rPr>
            </w:pPr>
            <w:r>
              <w:rPr>
                <w:rFonts w:cstheme="majorHAnsi"/>
                <w:noProof/>
                <w:lang w:val="en-CA" w:eastAsia="en-CA"/>
              </w:rPr>
              <w:drawing>
                <wp:inline distT="0" distB="0" distL="0" distR="0" wp14:anchorId="61AB8684" wp14:editId="1EF53574">
                  <wp:extent cx="1257300" cy="57465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KWIC+log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95590" cy="592157"/>
                          </a:xfrm>
                          <a:prstGeom prst="rect">
                            <a:avLst/>
                          </a:prstGeom>
                        </pic:spPr>
                      </pic:pic>
                    </a:graphicData>
                  </a:graphic>
                </wp:inline>
              </w:drawing>
            </w:r>
          </w:p>
        </w:tc>
        <w:tc>
          <w:tcPr>
            <w:tcW w:w="4960" w:type="dxa"/>
          </w:tcPr>
          <w:p w14:paraId="5B10FDBC" w14:textId="639614F4" w:rsidR="001F21E6" w:rsidRPr="00070AC8" w:rsidRDefault="001F21E6" w:rsidP="002E14C6">
            <w:pPr>
              <w:rPr>
                <w:rFonts w:cstheme="majorHAnsi"/>
                <w:sz w:val="16"/>
              </w:rPr>
            </w:pPr>
          </w:p>
          <w:p w14:paraId="10BA054A" w14:textId="3936BCBB" w:rsidR="003F05EC" w:rsidRPr="001F21E6" w:rsidRDefault="003F05EC" w:rsidP="003F05EC">
            <w:pPr>
              <w:rPr>
                <w:rFonts w:cstheme="majorHAnsi"/>
                <w:b/>
              </w:rPr>
            </w:pPr>
            <w:r>
              <w:rPr>
                <w:rFonts w:cstheme="majorHAnsi"/>
                <w:b/>
              </w:rPr>
              <w:t>Eugenia Ochoa</w:t>
            </w:r>
          </w:p>
          <w:p w14:paraId="4B69A459" w14:textId="77777777" w:rsidR="003F05EC" w:rsidRDefault="003F05EC" w:rsidP="003F05EC">
            <w:pPr>
              <w:rPr>
                <w:rFonts w:cstheme="majorHAnsi"/>
              </w:rPr>
            </w:pPr>
            <w:r>
              <w:rPr>
                <w:rFonts w:cstheme="majorHAnsi"/>
              </w:rPr>
              <w:t>Ontario Council for International Cooperation</w:t>
            </w:r>
          </w:p>
          <w:p w14:paraId="4D39CBC1" w14:textId="3D4A90B7" w:rsidR="003F05EC" w:rsidRDefault="003F05EC" w:rsidP="003F05EC">
            <w:pPr>
              <w:rPr>
                <w:rFonts w:cstheme="majorHAnsi"/>
              </w:rPr>
            </w:pPr>
            <w:r>
              <w:rPr>
                <w:rFonts w:cstheme="majorHAnsi"/>
                <w:noProof/>
                <w:lang w:val="en-CA" w:eastAsia="en-CA"/>
              </w:rPr>
              <w:drawing>
                <wp:inline distT="0" distB="0" distL="0" distR="0" wp14:anchorId="26FB70B2" wp14:editId="791EA720">
                  <wp:extent cx="984738" cy="641354"/>
                  <wp:effectExtent l="0" t="0" r="635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ogo_with_text.jpg"/>
                          <pic:cNvPicPr/>
                        </pic:nvPicPr>
                        <pic:blipFill rotWithShape="1">
                          <a:blip r:embed="rId23" cstate="print">
                            <a:extLst>
                              <a:ext uri="{28A0092B-C50C-407E-A947-70E740481C1C}">
                                <a14:useLocalDpi xmlns:a14="http://schemas.microsoft.com/office/drawing/2010/main" val="0"/>
                              </a:ext>
                            </a:extLst>
                          </a:blip>
                          <a:srcRect t="-7779"/>
                          <a:stretch/>
                        </pic:blipFill>
                        <pic:spPr bwMode="auto">
                          <a:xfrm>
                            <a:off x="0" y="0"/>
                            <a:ext cx="1015058" cy="661101"/>
                          </a:xfrm>
                          <a:prstGeom prst="rect">
                            <a:avLst/>
                          </a:prstGeom>
                          <a:ln>
                            <a:noFill/>
                          </a:ln>
                          <a:extLst>
                            <a:ext uri="{53640926-AAD7-44D8-BBD7-CCE9431645EC}">
                              <a14:shadowObscured xmlns:a14="http://schemas.microsoft.com/office/drawing/2010/main"/>
                            </a:ext>
                          </a:extLst>
                        </pic:spPr>
                      </pic:pic>
                    </a:graphicData>
                  </a:graphic>
                </wp:inline>
              </w:drawing>
            </w:r>
          </w:p>
          <w:p w14:paraId="28CAF179" w14:textId="269E6E55" w:rsidR="003F05EC" w:rsidRDefault="003F05EC" w:rsidP="003F05EC">
            <w:pPr>
              <w:rPr>
                <w:rFonts w:cstheme="majorHAnsi"/>
              </w:rPr>
            </w:pPr>
          </w:p>
        </w:tc>
      </w:tr>
      <w:tr w:rsidR="001F21E6" w14:paraId="62DB4AC1" w14:textId="77777777" w:rsidTr="0082668D">
        <w:tc>
          <w:tcPr>
            <w:tcW w:w="4390" w:type="dxa"/>
          </w:tcPr>
          <w:p w14:paraId="35E2E9D1" w14:textId="77777777" w:rsidR="001F21E6" w:rsidRPr="00070AC8" w:rsidRDefault="001F21E6" w:rsidP="002E14C6">
            <w:pPr>
              <w:rPr>
                <w:rFonts w:cstheme="majorHAnsi"/>
                <w:sz w:val="16"/>
              </w:rPr>
            </w:pPr>
          </w:p>
          <w:p w14:paraId="53CD765D" w14:textId="2311EA69" w:rsidR="00FE3DCF" w:rsidRPr="001F21E6" w:rsidRDefault="00513018" w:rsidP="002E14C6">
            <w:pPr>
              <w:rPr>
                <w:rFonts w:cstheme="majorHAnsi"/>
                <w:b/>
              </w:rPr>
            </w:pPr>
            <w:r w:rsidRPr="001F21E6">
              <w:rPr>
                <w:rFonts w:cstheme="majorHAnsi"/>
                <w:b/>
              </w:rPr>
              <w:t>Jessica Dubelaar</w:t>
            </w:r>
          </w:p>
          <w:p w14:paraId="406FFB4D" w14:textId="1B680210" w:rsidR="001F21E6" w:rsidRDefault="001F21E6" w:rsidP="002E14C6">
            <w:pPr>
              <w:rPr>
                <w:rFonts w:cstheme="majorHAnsi"/>
              </w:rPr>
            </w:pPr>
            <w:r>
              <w:rPr>
                <w:rFonts w:cstheme="majorHAnsi"/>
              </w:rPr>
              <w:t>Ryerson University</w:t>
            </w:r>
          </w:p>
          <w:p w14:paraId="35947294" w14:textId="749E315D" w:rsidR="00513018" w:rsidRDefault="00513018" w:rsidP="002E14C6">
            <w:pPr>
              <w:rPr>
                <w:rFonts w:cstheme="majorHAnsi"/>
              </w:rPr>
            </w:pPr>
            <w:r>
              <w:rPr>
                <w:rFonts w:cstheme="majorHAnsi"/>
                <w:noProof/>
                <w:lang w:val="en-CA" w:eastAsia="en-CA"/>
              </w:rPr>
              <w:drawing>
                <wp:inline distT="0" distB="0" distL="0" distR="0" wp14:anchorId="73D8A8E7" wp14:editId="1CEAB898">
                  <wp:extent cx="1186962" cy="57449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yerson logo.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06727" cy="584058"/>
                          </a:xfrm>
                          <a:prstGeom prst="rect">
                            <a:avLst/>
                          </a:prstGeom>
                        </pic:spPr>
                      </pic:pic>
                    </a:graphicData>
                  </a:graphic>
                </wp:inline>
              </w:drawing>
            </w:r>
          </w:p>
        </w:tc>
        <w:tc>
          <w:tcPr>
            <w:tcW w:w="4960" w:type="dxa"/>
          </w:tcPr>
          <w:p w14:paraId="5D30CC91" w14:textId="702A8064" w:rsidR="001F21E6" w:rsidRPr="00070AC8" w:rsidRDefault="001F21E6" w:rsidP="002E14C6">
            <w:pPr>
              <w:rPr>
                <w:rFonts w:cstheme="majorHAnsi"/>
                <w:sz w:val="16"/>
              </w:rPr>
            </w:pPr>
          </w:p>
          <w:p w14:paraId="0023EDD1" w14:textId="5D085688" w:rsidR="00FE3DCF" w:rsidRPr="001F21E6" w:rsidRDefault="003F05EC" w:rsidP="002E14C6">
            <w:pPr>
              <w:rPr>
                <w:rFonts w:cstheme="majorHAnsi"/>
                <w:b/>
              </w:rPr>
            </w:pPr>
            <w:r>
              <w:rPr>
                <w:rFonts w:cstheme="majorHAnsi"/>
                <w:b/>
              </w:rPr>
              <w:t>Cassandra Polyzou</w:t>
            </w:r>
          </w:p>
          <w:p w14:paraId="2860F23A" w14:textId="4E812585" w:rsidR="001F21E6" w:rsidRDefault="001F21E6" w:rsidP="002E14C6">
            <w:pPr>
              <w:rPr>
                <w:rFonts w:cstheme="majorHAnsi"/>
              </w:rPr>
            </w:pPr>
            <w:r>
              <w:rPr>
                <w:rFonts w:cstheme="majorHAnsi"/>
              </w:rPr>
              <w:t>Ontario Council for International Cooperation</w:t>
            </w:r>
          </w:p>
          <w:p w14:paraId="2980C84A" w14:textId="1E017DAB" w:rsidR="001F21E6" w:rsidRDefault="0082668D" w:rsidP="002E14C6">
            <w:pPr>
              <w:rPr>
                <w:rFonts w:cstheme="majorHAnsi"/>
              </w:rPr>
            </w:pPr>
            <w:r>
              <w:rPr>
                <w:rFonts w:cstheme="majorHAnsi"/>
                <w:noProof/>
                <w:lang w:val="en-CA" w:eastAsia="en-CA"/>
              </w:rPr>
              <w:drawing>
                <wp:inline distT="0" distB="0" distL="0" distR="0" wp14:anchorId="3A3ED3E6" wp14:editId="17540309">
                  <wp:extent cx="984738" cy="641354"/>
                  <wp:effectExtent l="0" t="0" r="635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ogo_with_text.jpg"/>
                          <pic:cNvPicPr/>
                        </pic:nvPicPr>
                        <pic:blipFill rotWithShape="1">
                          <a:blip r:embed="rId23" cstate="print">
                            <a:extLst>
                              <a:ext uri="{28A0092B-C50C-407E-A947-70E740481C1C}">
                                <a14:useLocalDpi xmlns:a14="http://schemas.microsoft.com/office/drawing/2010/main" val="0"/>
                              </a:ext>
                            </a:extLst>
                          </a:blip>
                          <a:srcRect t="-7779"/>
                          <a:stretch/>
                        </pic:blipFill>
                        <pic:spPr bwMode="auto">
                          <a:xfrm>
                            <a:off x="0" y="0"/>
                            <a:ext cx="1015058" cy="661101"/>
                          </a:xfrm>
                          <a:prstGeom prst="rect">
                            <a:avLst/>
                          </a:prstGeom>
                          <a:ln>
                            <a:noFill/>
                          </a:ln>
                          <a:extLst>
                            <a:ext uri="{53640926-AAD7-44D8-BBD7-CCE9431645EC}">
                              <a14:shadowObscured xmlns:a14="http://schemas.microsoft.com/office/drawing/2010/main"/>
                            </a:ext>
                          </a:extLst>
                        </pic:spPr>
                      </pic:pic>
                    </a:graphicData>
                  </a:graphic>
                </wp:inline>
              </w:drawing>
            </w:r>
          </w:p>
          <w:p w14:paraId="1AFC79D9" w14:textId="2A395943" w:rsidR="001F21E6" w:rsidRDefault="001F21E6" w:rsidP="002E14C6">
            <w:pPr>
              <w:rPr>
                <w:rFonts w:cstheme="majorHAnsi"/>
              </w:rPr>
            </w:pPr>
          </w:p>
        </w:tc>
      </w:tr>
      <w:tr w:rsidR="001F21E6" w14:paraId="1C1EF5D5" w14:textId="77777777" w:rsidTr="0082668D">
        <w:tc>
          <w:tcPr>
            <w:tcW w:w="4390" w:type="dxa"/>
          </w:tcPr>
          <w:p w14:paraId="3424C81E" w14:textId="77777777" w:rsidR="001F21E6" w:rsidRPr="00070AC8" w:rsidRDefault="001F21E6" w:rsidP="00513018">
            <w:pPr>
              <w:rPr>
                <w:rFonts w:cstheme="majorHAnsi"/>
                <w:sz w:val="16"/>
              </w:rPr>
            </w:pPr>
          </w:p>
          <w:p w14:paraId="0177224A" w14:textId="09046D10" w:rsidR="001F21E6" w:rsidRPr="001F21E6" w:rsidRDefault="00513018" w:rsidP="00513018">
            <w:pPr>
              <w:rPr>
                <w:rFonts w:cstheme="majorHAnsi"/>
                <w:b/>
              </w:rPr>
            </w:pPr>
            <w:r w:rsidRPr="001F21E6">
              <w:rPr>
                <w:rFonts w:cstheme="majorHAnsi"/>
                <w:b/>
              </w:rPr>
              <w:t>Kimberly Gibbons</w:t>
            </w:r>
          </w:p>
          <w:p w14:paraId="39F1E32D" w14:textId="747E2229" w:rsidR="00FE3DCF" w:rsidRDefault="001F21E6" w:rsidP="00513018">
            <w:pPr>
              <w:rPr>
                <w:rFonts w:cstheme="majorHAnsi"/>
              </w:rPr>
            </w:pPr>
            <w:r>
              <w:rPr>
                <w:rFonts w:cstheme="majorHAnsi"/>
              </w:rPr>
              <w:t>Ontario Council for International Cooperation</w:t>
            </w:r>
            <w:r w:rsidR="00513018">
              <w:rPr>
                <w:rFonts w:cstheme="majorHAnsi"/>
              </w:rPr>
              <w:t xml:space="preserve"> </w:t>
            </w:r>
          </w:p>
          <w:p w14:paraId="3639E5DC" w14:textId="1C8EE1A7" w:rsidR="00513018" w:rsidRDefault="0082668D" w:rsidP="00513018">
            <w:pPr>
              <w:rPr>
                <w:rFonts w:cstheme="majorHAnsi"/>
              </w:rPr>
            </w:pPr>
            <w:r>
              <w:rPr>
                <w:rFonts w:cstheme="majorHAnsi"/>
                <w:noProof/>
                <w:lang w:val="en-CA" w:eastAsia="en-CA"/>
              </w:rPr>
              <w:drawing>
                <wp:inline distT="0" distB="0" distL="0" distR="0" wp14:anchorId="30737A5E" wp14:editId="592A328D">
                  <wp:extent cx="984738" cy="641354"/>
                  <wp:effectExtent l="0" t="0" r="635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ogo_with_text.jpg"/>
                          <pic:cNvPicPr/>
                        </pic:nvPicPr>
                        <pic:blipFill rotWithShape="1">
                          <a:blip r:embed="rId23" cstate="print">
                            <a:extLst>
                              <a:ext uri="{28A0092B-C50C-407E-A947-70E740481C1C}">
                                <a14:useLocalDpi xmlns:a14="http://schemas.microsoft.com/office/drawing/2010/main" val="0"/>
                              </a:ext>
                            </a:extLst>
                          </a:blip>
                          <a:srcRect t="-7779"/>
                          <a:stretch/>
                        </pic:blipFill>
                        <pic:spPr bwMode="auto">
                          <a:xfrm>
                            <a:off x="0" y="0"/>
                            <a:ext cx="1015058" cy="661101"/>
                          </a:xfrm>
                          <a:prstGeom prst="rect">
                            <a:avLst/>
                          </a:prstGeom>
                          <a:ln>
                            <a:noFill/>
                          </a:ln>
                          <a:extLst>
                            <a:ext uri="{53640926-AAD7-44D8-BBD7-CCE9431645EC}">
                              <a14:shadowObscured xmlns:a14="http://schemas.microsoft.com/office/drawing/2010/main"/>
                            </a:ext>
                          </a:extLst>
                        </pic:spPr>
                      </pic:pic>
                    </a:graphicData>
                  </a:graphic>
                </wp:inline>
              </w:drawing>
            </w:r>
          </w:p>
          <w:p w14:paraId="11CFAE8D" w14:textId="4B91E71B" w:rsidR="001F21E6" w:rsidRDefault="001F21E6" w:rsidP="00513018">
            <w:pPr>
              <w:rPr>
                <w:rFonts w:cstheme="majorHAnsi"/>
              </w:rPr>
            </w:pPr>
          </w:p>
        </w:tc>
        <w:tc>
          <w:tcPr>
            <w:tcW w:w="4960" w:type="dxa"/>
          </w:tcPr>
          <w:p w14:paraId="021E00E4" w14:textId="2F176C8A" w:rsidR="001F21E6" w:rsidRDefault="001F21E6" w:rsidP="002E14C6">
            <w:pPr>
              <w:rPr>
                <w:rFonts w:cstheme="majorHAnsi"/>
                <w:sz w:val="16"/>
              </w:rPr>
            </w:pPr>
          </w:p>
          <w:p w14:paraId="6A6C6A23" w14:textId="4EC6B4A5" w:rsidR="003F05EC" w:rsidRPr="001F21E6" w:rsidRDefault="003F05EC" w:rsidP="003F05EC">
            <w:pPr>
              <w:rPr>
                <w:rFonts w:cstheme="majorHAnsi"/>
                <w:b/>
              </w:rPr>
            </w:pPr>
            <w:r>
              <w:rPr>
                <w:rFonts w:cstheme="majorHAnsi"/>
                <w:b/>
              </w:rPr>
              <w:t>Fidaa Shehada</w:t>
            </w:r>
          </w:p>
          <w:p w14:paraId="5C30A6FE" w14:textId="77777777" w:rsidR="003F05EC" w:rsidRDefault="003F05EC" w:rsidP="003F05EC">
            <w:pPr>
              <w:rPr>
                <w:rFonts w:cstheme="majorHAnsi"/>
              </w:rPr>
            </w:pPr>
            <w:r>
              <w:rPr>
                <w:rFonts w:cstheme="majorHAnsi"/>
              </w:rPr>
              <w:t>Ontario Council for International Cooperation</w:t>
            </w:r>
          </w:p>
          <w:p w14:paraId="676801EE" w14:textId="7AD3F00A" w:rsidR="001F21E6" w:rsidRDefault="0082668D" w:rsidP="003F05EC">
            <w:pPr>
              <w:rPr>
                <w:rFonts w:cstheme="majorHAnsi"/>
              </w:rPr>
            </w:pPr>
            <w:r>
              <w:rPr>
                <w:rFonts w:cstheme="majorHAnsi"/>
                <w:noProof/>
                <w:lang w:val="en-CA" w:eastAsia="en-CA"/>
              </w:rPr>
              <w:drawing>
                <wp:inline distT="0" distB="0" distL="0" distR="0" wp14:anchorId="2FACA3C6" wp14:editId="0D13AB64">
                  <wp:extent cx="984738" cy="641354"/>
                  <wp:effectExtent l="0" t="0" r="635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ogo_with_text.jpg"/>
                          <pic:cNvPicPr/>
                        </pic:nvPicPr>
                        <pic:blipFill rotWithShape="1">
                          <a:blip r:embed="rId23" cstate="print">
                            <a:extLst>
                              <a:ext uri="{28A0092B-C50C-407E-A947-70E740481C1C}">
                                <a14:useLocalDpi xmlns:a14="http://schemas.microsoft.com/office/drawing/2010/main" val="0"/>
                              </a:ext>
                            </a:extLst>
                          </a:blip>
                          <a:srcRect t="-7779"/>
                          <a:stretch/>
                        </pic:blipFill>
                        <pic:spPr bwMode="auto">
                          <a:xfrm>
                            <a:off x="0" y="0"/>
                            <a:ext cx="1015058" cy="661101"/>
                          </a:xfrm>
                          <a:prstGeom prst="rect">
                            <a:avLst/>
                          </a:prstGeom>
                          <a:ln>
                            <a:noFill/>
                          </a:ln>
                          <a:extLst>
                            <a:ext uri="{53640926-AAD7-44D8-BBD7-CCE9431645EC}">
                              <a14:shadowObscured xmlns:a14="http://schemas.microsoft.com/office/drawing/2010/main"/>
                            </a:ext>
                          </a:extLst>
                        </pic:spPr>
                      </pic:pic>
                    </a:graphicData>
                  </a:graphic>
                </wp:inline>
              </w:drawing>
            </w:r>
          </w:p>
        </w:tc>
      </w:tr>
      <w:tr w:rsidR="003F05EC" w14:paraId="7364C5DD" w14:textId="77777777" w:rsidTr="0082668D">
        <w:tc>
          <w:tcPr>
            <w:tcW w:w="4390" w:type="dxa"/>
          </w:tcPr>
          <w:p w14:paraId="380CF682" w14:textId="77777777" w:rsidR="003F05EC" w:rsidRDefault="003F05EC" w:rsidP="003F05EC">
            <w:pPr>
              <w:rPr>
                <w:rFonts w:cstheme="majorHAnsi"/>
                <w:b/>
              </w:rPr>
            </w:pPr>
          </w:p>
          <w:p w14:paraId="414C1CFB" w14:textId="77777777" w:rsidR="003F05EC" w:rsidRPr="001F21E6" w:rsidRDefault="003F05EC" w:rsidP="003F05EC">
            <w:pPr>
              <w:rPr>
                <w:rFonts w:cstheme="majorHAnsi"/>
                <w:b/>
              </w:rPr>
            </w:pPr>
            <w:r w:rsidRPr="001F21E6">
              <w:rPr>
                <w:rFonts w:cstheme="majorHAnsi"/>
                <w:b/>
              </w:rPr>
              <w:t>Susan MacGregor</w:t>
            </w:r>
          </w:p>
          <w:p w14:paraId="2000A19A" w14:textId="77777777" w:rsidR="003F05EC" w:rsidRDefault="003F05EC" w:rsidP="003F05EC">
            <w:pPr>
              <w:rPr>
                <w:rFonts w:cstheme="majorHAnsi"/>
              </w:rPr>
            </w:pPr>
            <w:r>
              <w:rPr>
                <w:rFonts w:cstheme="majorHAnsi"/>
              </w:rPr>
              <w:t>Humber College</w:t>
            </w:r>
          </w:p>
          <w:p w14:paraId="61560FDC" w14:textId="6A2B3235" w:rsidR="003F05EC" w:rsidRPr="00070AC8" w:rsidRDefault="003F05EC" w:rsidP="00513018">
            <w:pPr>
              <w:rPr>
                <w:rFonts w:cstheme="majorHAnsi"/>
                <w:sz w:val="16"/>
              </w:rPr>
            </w:pPr>
            <w:r>
              <w:rPr>
                <w:rFonts w:eastAsia="Times New Roman" w:cstheme="majorHAnsi"/>
                <w:noProof/>
                <w:shd w:val="clear" w:color="auto" w:fill="FFFFFF"/>
                <w:lang w:val="en-CA" w:eastAsia="en-CA"/>
              </w:rPr>
              <w:drawing>
                <wp:anchor distT="0" distB="0" distL="114300" distR="114300" simplePos="0" relativeHeight="251701248" behindDoc="0" locked="0" layoutInCell="1" allowOverlap="1" wp14:anchorId="1631FACA" wp14:editId="166EE191">
                  <wp:simplePos x="0" y="0"/>
                  <wp:positionH relativeFrom="margin">
                    <wp:posOffset>-6350</wp:posOffset>
                  </wp:positionH>
                  <wp:positionV relativeFrom="paragraph">
                    <wp:posOffset>132715</wp:posOffset>
                  </wp:positionV>
                  <wp:extent cx="1546860" cy="31051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umber-college-logo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46860" cy="310515"/>
                          </a:xfrm>
                          <a:prstGeom prst="rect">
                            <a:avLst/>
                          </a:prstGeom>
                        </pic:spPr>
                      </pic:pic>
                    </a:graphicData>
                  </a:graphic>
                  <wp14:sizeRelH relativeFrom="margin">
                    <wp14:pctWidth>0</wp14:pctWidth>
                  </wp14:sizeRelH>
                  <wp14:sizeRelV relativeFrom="margin">
                    <wp14:pctHeight>0</wp14:pctHeight>
                  </wp14:sizeRelV>
                </wp:anchor>
              </w:drawing>
            </w:r>
          </w:p>
        </w:tc>
        <w:tc>
          <w:tcPr>
            <w:tcW w:w="4960" w:type="dxa"/>
          </w:tcPr>
          <w:p w14:paraId="6459A786" w14:textId="77777777" w:rsidR="003F05EC" w:rsidRDefault="003F05EC" w:rsidP="003F05EC">
            <w:pPr>
              <w:rPr>
                <w:rFonts w:cstheme="majorHAnsi"/>
                <w:b/>
              </w:rPr>
            </w:pPr>
          </w:p>
          <w:p w14:paraId="49ED11B7" w14:textId="77777777" w:rsidR="003F05EC" w:rsidRPr="001F21E6" w:rsidRDefault="003F05EC" w:rsidP="003F05EC">
            <w:pPr>
              <w:rPr>
                <w:rFonts w:cstheme="majorHAnsi"/>
                <w:b/>
              </w:rPr>
            </w:pPr>
            <w:r w:rsidRPr="001F21E6">
              <w:rPr>
                <w:rFonts w:cstheme="majorHAnsi"/>
                <w:b/>
              </w:rPr>
              <w:t>Tina Sweeney</w:t>
            </w:r>
          </w:p>
          <w:p w14:paraId="26CD78A4" w14:textId="77777777" w:rsidR="003F05EC" w:rsidRDefault="003F05EC" w:rsidP="003F05EC">
            <w:pPr>
              <w:rPr>
                <w:rFonts w:cstheme="majorHAnsi"/>
              </w:rPr>
            </w:pPr>
            <w:proofErr w:type="spellStart"/>
            <w:r>
              <w:rPr>
                <w:rFonts w:cstheme="majorHAnsi"/>
              </w:rPr>
              <w:t>Cuso</w:t>
            </w:r>
            <w:proofErr w:type="spellEnd"/>
            <w:r>
              <w:rPr>
                <w:rFonts w:cstheme="majorHAnsi"/>
              </w:rPr>
              <w:t xml:space="preserve"> International</w:t>
            </w:r>
          </w:p>
          <w:p w14:paraId="3399F948" w14:textId="77777777" w:rsidR="003F05EC" w:rsidRDefault="003F05EC" w:rsidP="003F05EC">
            <w:pPr>
              <w:rPr>
                <w:rFonts w:cstheme="majorHAnsi"/>
              </w:rPr>
            </w:pPr>
            <w:r>
              <w:rPr>
                <w:rFonts w:cstheme="majorHAnsi"/>
                <w:noProof/>
                <w:lang w:val="en-CA" w:eastAsia="en-CA"/>
              </w:rPr>
              <w:drawing>
                <wp:inline distT="0" distB="0" distL="0" distR="0" wp14:anchorId="34FD007F" wp14:editId="2BAFC157">
                  <wp:extent cx="1204546" cy="666279"/>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uso_logo_NoTag - HiRes.jpg"/>
                          <pic:cNvPicPr/>
                        </pic:nvPicPr>
                        <pic:blipFill rotWithShape="1">
                          <a:blip r:embed="rId26" cstate="print">
                            <a:extLst>
                              <a:ext uri="{28A0092B-C50C-407E-A947-70E740481C1C}">
                                <a14:useLocalDpi xmlns:a14="http://schemas.microsoft.com/office/drawing/2010/main" val="0"/>
                              </a:ext>
                            </a:extLst>
                          </a:blip>
                          <a:srcRect t="-23950"/>
                          <a:stretch/>
                        </pic:blipFill>
                        <pic:spPr bwMode="auto">
                          <a:xfrm>
                            <a:off x="0" y="0"/>
                            <a:ext cx="1256800" cy="695183"/>
                          </a:xfrm>
                          <a:prstGeom prst="rect">
                            <a:avLst/>
                          </a:prstGeom>
                          <a:ln>
                            <a:noFill/>
                          </a:ln>
                          <a:extLst>
                            <a:ext uri="{53640926-AAD7-44D8-BBD7-CCE9431645EC}">
                              <a14:shadowObscured xmlns:a14="http://schemas.microsoft.com/office/drawing/2010/main"/>
                            </a:ext>
                          </a:extLst>
                        </pic:spPr>
                      </pic:pic>
                    </a:graphicData>
                  </a:graphic>
                </wp:inline>
              </w:drawing>
            </w:r>
          </w:p>
          <w:p w14:paraId="3DAB6594" w14:textId="77777777" w:rsidR="003F05EC" w:rsidRPr="00070AC8" w:rsidRDefault="003F05EC" w:rsidP="002E14C6">
            <w:pPr>
              <w:rPr>
                <w:rFonts w:cstheme="majorHAnsi"/>
                <w:sz w:val="16"/>
              </w:rPr>
            </w:pPr>
          </w:p>
        </w:tc>
      </w:tr>
    </w:tbl>
    <w:p w14:paraId="1A4B179A" w14:textId="2E4D3C69" w:rsidR="002E14C6" w:rsidRDefault="00FE3DCF" w:rsidP="00FE3DCF">
      <w:pPr>
        <w:pStyle w:val="Heading2"/>
      </w:pPr>
      <w:r>
        <w:t>Volunteers</w:t>
      </w:r>
    </w:p>
    <w:p w14:paraId="2BADBC51" w14:textId="51160C83" w:rsidR="003F05EC" w:rsidRPr="003F05EC" w:rsidRDefault="003F05EC" w:rsidP="003F05EC">
      <w:proofErr w:type="spellStart"/>
      <w:r w:rsidRPr="003F05EC">
        <w:rPr>
          <w:rFonts w:cstheme="majorHAnsi"/>
        </w:rPr>
        <w:t>Selasie</w:t>
      </w:r>
      <w:proofErr w:type="spellEnd"/>
      <w:r w:rsidRPr="003F05EC">
        <w:rPr>
          <w:rFonts w:cstheme="majorHAnsi"/>
        </w:rPr>
        <w:t xml:space="preserve"> </w:t>
      </w:r>
      <w:proofErr w:type="spellStart"/>
      <w:r w:rsidRPr="003F05EC">
        <w:rPr>
          <w:rFonts w:cstheme="majorHAnsi"/>
        </w:rPr>
        <w:t>Ametorwo</w:t>
      </w:r>
      <w:proofErr w:type="spellEnd"/>
      <w:r w:rsidRPr="003F05EC">
        <w:rPr>
          <w:rFonts w:cstheme="majorHAnsi"/>
        </w:rPr>
        <w:t xml:space="preserve">, </w:t>
      </w:r>
      <w:r w:rsidRPr="003F05EC">
        <w:rPr>
          <w:rFonts w:cstheme="majorHAnsi"/>
        </w:rPr>
        <w:t xml:space="preserve">Claudia </w:t>
      </w:r>
      <w:proofErr w:type="spellStart"/>
      <w:r w:rsidRPr="003F05EC">
        <w:rPr>
          <w:rFonts w:cstheme="majorHAnsi"/>
        </w:rPr>
        <w:t>Aparicio</w:t>
      </w:r>
      <w:proofErr w:type="spellEnd"/>
      <w:r w:rsidRPr="003F05EC">
        <w:rPr>
          <w:rFonts w:cstheme="majorHAnsi"/>
        </w:rPr>
        <w:t xml:space="preserve">, </w:t>
      </w:r>
      <w:r w:rsidRPr="003F05EC">
        <w:rPr>
          <w:rFonts w:cstheme="majorHAnsi"/>
        </w:rPr>
        <w:t>Karla Cabrera</w:t>
      </w:r>
      <w:r w:rsidRPr="003F05EC">
        <w:rPr>
          <w:rFonts w:cstheme="majorHAnsi"/>
        </w:rPr>
        <w:t xml:space="preserve">, </w:t>
      </w:r>
      <w:r w:rsidRPr="003F05EC">
        <w:rPr>
          <w:rFonts w:cstheme="majorHAnsi"/>
        </w:rPr>
        <w:t xml:space="preserve">Elena </w:t>
      </w:r>
      <w:proofErr w:type="spellStart"/>
      <w:r w:rsidRPr="003F05EC">
        <w:rPr>
          <w:rFonts w:cstheme="majorHAnsi"/>
        </w:rPr>
        <w:t>Cusmir</w:t>
      </w:r>
      <w:proofErr w:type="spellEnd"/>
      <w:r w:rsidRPr="003F05EC">
        <w:rPr>
          <w:rFonts w:cstheme="majorHAnsi"/>
        </w:rPr>
        <w:t xml:space="preserve">, </w:t>
      </w:r>
      <w:proofErr w:type="spellStart"/>
      <w:r w:rsidRPr="003F05EC">
        <w:rPr>
          <w:rFonts w:cstheme="majorHAnsi"/>
        </w:rPr>
        <w:t>Eiliyah</w:t>
      </w:r>
      <w:proofErr w:type="spellEnd"/>
      <w:r w:rsidRPr="003F05EC">
        <w:rPr>
          <w:rFonts w:cstheme="majorHAnsi"/>
        </w:rPr>
        <w:t xml:space="preserve"> Zahra </w:t>
      </w:r>
      <w:proofErr w:type="spellStart"/>
      <w:r w:rsidRPr="003F05EC">
        <w:rPr>
          <w:rFonts w:cstheme="majorHAnsi"/>
        </w:rPr>
        <w:t>Deewan</w:t>
      </w:r>
      <w:proofErr w:type="spellEnd"/>
      <w:r w:rsidRPr="003F05EC">
        <w:rPr>
          <w:rFonts w:cstheme="majorHAnsi"/>
        </w:rPr>
        <w:t xml:space="preserve">, </w:t>
      </w:r>
      <w:r w:rsidRPr="003F05EC">
        <w:rPr>
          <w:rFonts w:cstheme="majorHAnsi"/>
        </w:rPr>
        <w:t>Alanna Dickinson</w:t>
      </w:r>
      <w:r w:rsidRPr="003F05EC">
        <w:rPr>
          <w:rFonts w:cstheme="majorHAnsi"/>
        </w:rPr>
        <w:t xml:space="preserve">, </w:t>
      </w:r>
      <w:r w:rsidRPr="003F05EC">
        <w:rPr>
          <w:rFonts w:cstheme="majorHAnsi"/>
        </w:rPr>
        <w:t>Jesse Han</w:t>
      </w:r>
      <w:r w:rsidRPr="003F05EC">
        <w:rPr>
          <w:rFonts w:cstheme="majorHAnsi"/>
        </w:rPr>
        <w:t xml:space="preserve">, </w:t>
      </w:r>
      <w:r w:rsidRPr="003F05EC">
        <w:rPr>
          <w:rFonts w:cstheme="majorHAnsi"/>
        </w:rPr>
        <w:t xml:space="preserve">Maggie </w:t>
      </w:r>
      <w:proofErr w:type="spellStart"/>
      <w:r w:rsidRPr="003F05EC">
        <w:rPr>
          <w:rFonts w:cstheme="majorHAnsi"/>
        </w:rPr>
        <w:t>Huan</w:t>
      </w:r>
      <w:proofErr w:type="spellEnd"/>
      <w:r w:rsidRPr="003F05EC">
        <w:rPr>
          <w:rFonts w:cstheme="majorHAnsi"/>
        </w:rPr>
        <w:t xml:space="preserve">, </w:t>
      </w:r>
      <w:r w:rsidRPr="003F05EC">
        <w:rPr>
          <w:rFonts w:cstheme="majorHAnsi"/>
        </w:rPr>
        <w:t xml:space="preserve">Katerina </w:t>
      </w:r>
      <w:proofErr w:type="spellStart"/>
      <w:r w:rsidRPr="003F05EC">
        <w:rPr>
          <w:rFonts w:cstheme="majorHAnsi"/>
        </w:rPr>
        <w:t>Ioannou</w:t>
      </w:r>
      <w:proofErr w:type="spellEnd"/>
      <w:r w:rsidRPr="003F05EC">
        <w:rPr>
          <w:rFonts w:cstheme="majorHAnsi"/>
        </w:rPr>
        <w:t xml:space="preserve">, </w:t>
      </w:r>
      <w:r w:rsidRPr="00FE3DCF">
        <w:rPr>
          <w:rFonts w:cstheme="majorHAnsi"/>
        </w:rPr>
        <w:t>Jessica Meloche</w:t>
      </w:r>
      <w:r>
        <w:rPr>
          <w:rFonts w:cstheme="majorHAnsi"/>
        </w:rPr>
        <w:t xml:space="preserve">, </w:t>
      </w:r>
      <w:proofErr w:type="spellStart"/>
      <w:r w:rsidRPr="00FE3DCF">
        <w:rPr>
          <w:rFonts w:cstheme="majorHAnsi"/>
        </w:rPr>
        <w:t>Shenikah</w:t>
      </w:r>
      <w:proofErr w:type="spellEnd"/>
      <w:r w:rsidRPr="00FE3DCF">
        <w:rPr>
          <w:rFonts w:cstheme="majorHAnsi"/>
        </w:rPr>
        <w:t xml:space="preserve"> Newman</w:t>
      </w:r>
      <w:r>
        <w:rPr>
          <w:rFonts w:cstheme="majorHAnsi"/>
        </w:rPr>
        <w:t xml:space="preserve">, </w:t>
      </w:r>
      <w:r w:rsidRPr="00FE3DCF">
        <w:rPr>
          <w:rFonts w:cstheme="majorHAnsi"/>
        </w:rPr>
        <w:t>Daniella Prado</w:t>
      </w:r>
      <w:r>
        <w:rPr>
          <w:rFonts w:cstheme="majorHAnsi"/>
        </w:rPr>
        <w:t xml:space="preserve">, </w:t>
      </w:r>
      <w:r w:rsidRPr="00FE3DCF">
        <w:rPr>
          <w:rFonts w:cstheme="majorHAnsi"/>
        </w:rPr>
        <w:t xml:space="preserve">Mirna </w:t>
      </w:r>
      <w:proofErr w:type="spellStart"/>
      <w:r w:rsidRPr="00FE3DCF">
        <w:rPr>
          <w:rFonts w:cstheme="majorHAnsi"/>
        </w:rPr>
        <w:t>Sabbagh</w:t>
      </w:r>
      <w:proofErr w:type="spellEnd"/>
      <w:r>
        <w:rPr>
          <w:rFonts w:cstheme="majorHAnsi"/>
        </w:rPr>
        <w:t xml:space="preserve">, </w:t>
      </w:r>
      <w:proofErr w:type="spellStart"/>
      <w:r w:rsidR="0082668D" w:rsidRPr="0082668D">
        <w:rPr>
          <w:rFonts w:cstheme="majorHAnsi"/>
        </w:rPr>
        <w:t>Vichheka</w:t>
      </w:r>
      <w:proofErr w:type="spellEnd"/>
      <w:r w:rsidR="0082668D" w:rsidRPr="0082668D">
        <w:rPr>
          <w:rFonts w:cstheme="majorHAnsi"/>
        </w:rPr>
        <w:t xml:space="preserve"> </w:t>
      </w:r>
      <w:proofErr w:type="spellStart"/>
      <w:r w:rsidR="0082668D" w:rsidRPr="0082668D">
        <w:rPr>
          <w:rFonts w:cstheme="majorHAnsi"/>
        </w:rPr>
        <w:t>Sok</w:t>
      </w:r>
      <w:proofErr w:type="spellEnd"/>
      <w:r w:rsidR="0082668D">
        <w:rPr>
          <w:rFonts w:cstheme="majorHAnsi"/>
        </w:rPr>
        <w:t>,</w:t>
      </w:r>
      <w:r w:rsidR="0082668D" w:rsidRPr="0082668D">
        <w:rPr>
          <w:rFonts w:cstheme="majorHAnsi"/>
        </w:rPr>
        <w:t xml:space="preserve"> </w:t>
      </w:r>
      <w:r w:rsidR="0082668D">
        <w:rPr>
          <w:rFonts w:cstheme="majorHAnsi"/>
        </w:rPr>
        <w:t xml:space="preserve">Ken Wong, </w:t>
      </w:r>
      <w:r w:rsidRPr="00FE3DCF">
        <w:rPr>
          <w:rFonts w:cstheme="majorHAnsi"/>
        </w:rPr>
        <w:t>Karen Young</w:t>
      </w:r>
      <w:r>
        <w:rPr>
          <w:rFonts w:cstheme="majorHAnsi"/>
        </w:rPr>
        <w:t xml:space="preserve">, </w:t>
      </w:r>
      <w:proofErr w:type="spellStart"/>
      <w:r>
        <w:rPr>
          <w:rFonts w:cstheme="majorHAnsi"/>
        </w:rPr>
        <w:t>Humaira</w:t>
      </w:r>
      <w:proofErr w:type="spellEnd"/>
      <w:r>
        <w:rPr>
          <w:rFonts w:cstheme="majorHAnsi"/>
        </w:rPr>
        <w:t xml:space="preserve"> Zahid</w:t>
      </w:r>
    </w:p>
    <w:p w14:paraId="2B114DE6" w14:textId="648651D7" w:rsidR="00D00330" w:rsidRDefault="00D00330" w:rsidP="00D00330">
      <w:pPr>
        <w:spacing w:after="0" w:line="240" w:lineRule="auto"/>
        <w:rPr>
          <w:rFonts w:cstheme="majorHAnsi"/>
          <w:b/>
          <w:highlight w:val="yellow"/>
        </w:rPr>
      </w:pPr>
    </w:p>
    <w:p w14:paraId="211B02D2" w14:textId="20AFB5F4" w:rsidR="00070AC8" w:rsidRDefault="00301312">
      <w:pPr>
        <w:rPr>
          <w:rFonts w:cstheme="majorHAnsi"/>
          <w:highlight w:val="yellow"/>
        </w:rPr>
      </w:pPr>
      <w:r>
        <w:rPr>
          <w:rFonts w:cstheme="majorHAnsi"/>
          <w:highlight w:val="yellow"/>
        </w:rPr>
        <w:br w:type="page"/>
      </w:r>
    </w:p>
    <w:p w14:paraId="05BA8EF4" w14:textId="1F0A4FB4" w:rsidR="00DF4A5E" w:rsidRDefault="00DF4A5E" w:rsidP="00DF4A5E">
      <w:pPr>
        <w:rPr>
          <w:rFonts w:cstheme="majorHAnsi"/>
          <w:highlight w:val="yellow"/>
        </w:rPr>
      </w:pPr>
      <w:r>
        <w:rPr>
          <w:rFonts w:cstheme="majorHAnsi"/>
          <w:noProof/>
          <w:lang w:val="en-CA" w:eastAsia="en-CA"/>
        </w:rPr>
        <w:lastRenderedPageBreak/>
        <w:drawing>
          <wp:anchor distT="0" distB="0" distL="114300" distR="114300" simplePos="0" relativeHeight="251693056" behindDoc="1" locked="0" layoutInCell="1" allowOverlap="1" wp14:anchorId="14B6678A" wp14:editId="29DDCC50">
            <wp:simplePos x="0" y="0"/>
            <wp:positionH relativeFrom="margin">
              <wp:align>center</wp:align>
            </wp:positionH>
            <wp:positionV relativeFrom="paragraph">
              <wp:posOffset>-602224</wp:posOffset>
            </wp:positionV>
            <wp:extent cx="7151370" cy="9753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e A Changemaker Banner.png"/>
                    <pic:cNvPicPr/>
                  </pic:nvPicPr>
                  <pic:blipFill>
                    <a:blip r:embed="rId27">
                      <a:extLst>
                        <a:ext uri="{28A0092B-C50C-407E-A947-70E740481C1C}">
                          <a14:useLocalDpi xmlns:a14="http://schemas.microsoft.com/office/drawing/2010/main" val="0"/>
                        </a:ext>
                      </a:extLst>
                    </a:blip>
                    <a:stretch>
                      <a:fillRect/>
                    </a:stretch>
                  </pic:blipFill>
                  <pic:spPr>
                    <a:xfrm>
                      <a:off x="0" y="0"/>
                      <a:ext cx="7151370" cy="975360"/>
                    </a:xfrm>
                    <a:prstGeom prst="rect">
                      <a:avLst/>
                    </a:prstGeom>
                  </pic:spPr>
                </pic:pic>
              </a:graphicData>
            </a:graphic>
            <wp14:sizeRelH relativeFrom="margin">
              <wp14:pctWidth>0</wp14:pctWidth>
            </wp14:sizeRelH>
            <wp14:sizeRelV relativeFrom="margin">
              <wp14:pctHeight>0</wp14:pctHeight>
            </wp14:sizeRelV>
          </wp:anchor>
        </w:drawing>
      </w:r>
    </w:p>
    <w:p w14:paraId="3CF3D7C7" w14:textId="77777777" w:rsidR="00DF4A5E" w:rsidRDefault="00DF4A5E" w:rsidP="00DF4A5E">
      <w:pPr>
        <w:spacing w:after="0"/>
        <w:jc w:val="center"/>
        <w:rPr>
          <w:rFonts w:cstheme="majorHAnsi"/>
          <w:sz w:val="40"/>
        </w:rPr>
      </w:pPr>
    </w:p>
    <w:p w14:paraId="37D7216F" w14:textId="34864B7A" w:rsidR="00DF4A5E" w:rsidRPr="00DD4571" w:rsidRDefault="00DF4A5E" w:rsidP="00DF4A5E">
      <w:pPr>
        <w:spacing w:after="0"/>
        <w:jc w:val="center"/>
        <w:rPr>
          <w:rFonts w:cstheme="majorHAnsi"/>
          <w:sz w:val="40"/>
        </w:rPr>
      </w:pPr>
      <w:r w:rsidRPr="00DD4571">
        <w:rPr>
          <w:rFonts w:cstheme="majorHAnsi"/>
          <w:sz w:val="40"/>
        </w:rPr>
        <w:t xml:space="preserve">Show the world what positive change looks like. </w:t>
      </w:r>
    </w:p>
    <w:p w14:paraId="79E5B9DC" w14:textId="784AD8FC" w:rsidR="00DF4A5E" w:rsidRDefault="00DF4A5E" w:rsidP="00DF4A5E">
      <w:pPr>
        <w:spacing w:after="0"/>
        <w:jc w:val="center"/>
        <w:rPr>
          <w:rFonts w:cstheme="majorHAnsi"/>
          <w:sz w:val="40"/>
        </w:rPr>
      </w:pPr>
      <w:r w:rsidRPr="00DD4571">
        <w:rPr>
          <w:rFonts w:cstheme="majorHAnsi"/>
          <w:sz w:val="40"/>
        </w:rPr>
        <w:t xml:space="preserve">Join the </w:t>
      </w:r>
      <w:r w:rsidRPr="00DD4571">
        <w:rPr>
          <w:rFonts w:cstheme="majorHAnsi"/>
          <w:b/>
          <w:sz w:val="40"/>
        </w:rPr>
        <w:t>OCIC #</w:t>
      </w:r>
      <w:proofErr w:type="spellStart"/>
      <w:r w:rsidRPr="00DD4571">
        <w:rPr>
          <w:rFonts w:cstheme="majorHAnsi"/>
          <w:b/>
          <w:sz w:val="40"/>
        </w:rPr>
        <w:t>BeAChangemaker</w:t>
      </w:r>
      <w:proofErr w:type="spellEnd"/>
      <w:r w:rsidRPr="00DD4571">
        <w:rPr>
          <w:rFonts w:cstheme="majorHAnsi"/>
          <w:sz w:val="40"/>
        </w:rPr>
        <w:t xml:space="preserve"> campaign</w:t>
      </w:r>
      <w:r>
        <w:rPr>
          <w:rFonts w:cstheme="majorHAnsi"/>
          <w:sz w:val="40"/>
        </w:rPr>
        <w:t xml:space="preserve"> on </w:t>
      </w:r>
    </w:p>
    <w:p w14:paraId="43E12419" w14:textId="5D7D0827" w:rsidR="00DF4A5E" w:rsidRDefault="00DF4A5E" w:rsidP="00DF4A5E">
      <w:pPr>
        <w:spacing w:after="0"/>
        <w:jc w:val="center"/>
        <w:rPr>
          <w:rFonts w:cstheme="majorHAnsi"/>
          <w:sz w:val="40"/>
        </w:rPr>
      </w:pPr>
      <w:r>
        <w:rPr>
          <w:rFonts w:cstheme="majorHAnsi"/>
          <w:sz w:val="40"/>
        </w:rPr>
        <w:t>Twitter and Facebook.</w:t>
      </w:r>
    </w:p>
    <w:p w14:paraId="1E8B5C89" w14:textId="22A2EA3E" w:rsidR="00DF4A5E" w:rsidRPr="00070AC8" w:rsidRDefault="00DF4A5E" w:rsidP="00DF4A5E">
      <w:pPr>
        <w:tabs>
          <w:tab w:val="left" w:pos="4569"/>
          <w:tab w:val="center" w:pos="4680"/>
        </w:tabs>
        <w:spacing w:after="0"/>
        <w:rPr>
          <w:rFonts w:cstheme="majorHAnsi"/>
          <w:sz w:val="18"/>
        </w:rPr>
      </w:pPr>
      <w:r w:rsidRPr="00070AC8">
        <w:rPr>
          <w:rFonts w:cstheme="majorHAnsi"/>
          <w:sz w:val="18"/>
        </w:rPr>
        <w:tab/>
      </w:r>
      <w:r w:rsidRPr="00070AC8">
        <w:rPr>
          <w:rFonts w:cstheme="majorHAnsi"/>
          <w:sz w:val="18"/>
        </w:rPr>
        <w:ta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547"/>
        <w:gridCol w:w="1701"/>
        <w:gridCol w:w="3264"/>
      </w:tblGrid>
      <w:tr w:rsidR="00DF4A5E" w14:paraId="4B9A508D" w14:textId="77777777" w:rsidTr="00DF4A5E">
        <w:tc>
          <w:tcPr>
            <w:tcW w:w="1701" w:type="dxa"/>
            <w:vAlign w:val="center"/>
          </w:tcPr>
          <w:p w14:paraId="6369C5D0" w14:textId="77777777" w:rsidR="00DF4A5E" w:rsidRDefault="00DF4A5E" w:rsidP="00AA64F8">
            <w:pPr>
              <w:rPr>
                <w:rFonts w:cstheme="majorHAnsi"/>
                <w:sz w:val="28"/>
              </w:rPr>
            </w:pPr>
            <w:r>
              <w:rPr>
                <w:rFonts w:cstheme="majorHAnsi"/>
                <w:noProof/>
                <w:sz w:val="28"/>
                <w:lang w:val="en-CA" w:eastAsia="en-CA"/>
              </w:rPr>
              <w:drawing>
                <wp:anchor distT="0" distB="0" distL="114300" distR="114300" simplePos="0" relativeHeight="251689984" behindDoc="1" locked="0" layoutInCell="1" allowOverlap="1" wp14:anchorId="7A111A0B" wp14:editId="7D211C9E">
                  <wp:simplePos x="0" y="0"/>
                  <wp:positionH relativeFrom="column">
                    <wp:posOffset>463550</wp:posOffset>
                  </wp:positionH>
                  <wp:positionV relativeFrom="paragraph">
                    <wp:posOffset>-8255</wp:posOffset>
                  </wp:positionV>
                  <wp:extent cx="543560" cy="613410"/>
                  <wp:effectExtent l="0" t="0" r="8890" b="0"/>
                  <wp:wrapTight wrapText="bothSides">
                    <wp:wrapPolygon edited="0">
                      <wp:start x="5299" y="0"/>
                      <wp:lineTo x="0" y="3354"/>
                      <wp:lineTo x="0" y="16099"/>
                      <wp:lineTo x="6813" y="20124"/>
                      <wp:lineTo x="14383" y="20124"/>
                      <wp:lineTo x="21196" y="16099"/>
                      <wp:lineTo x="21196" y="3354"/>
                      <wp:lineTo x="15897" y="0"/>
                      <wp:lineTo x="5299"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witter.png"/>
                          <pic:cNvPicPr/>
                        </pic:nvPicPr>
                        <pic:blipFill rotWithShape="1">
                          <a:blip r:embed="rId28" cstate="print">
                            <a:extLst>
                              <a:ext uri="{28A0092B-C50C-407E-A947-70E740481C1C}">
                                <a14:useLocalDpi xmlns:a14="http://schemas.microsoft.com/office/drawing/2010/main" val="0"/>
                              </a:ext>
                            </a:extLst>
                          </a:blip>
                          <a:srcRect b="-12859"/>
                          <a:stretch/>
                        </pic:blipFill>
                        <pic:spPr bwMode="auto">
                          <a:xfrm>
                            <a:off x="0" y="0"/>
                            <a:ext cx="543560" cy="613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47" w:type="dxa"/>
            <w:vAlign w:val="center"/>
          </w:tcPr>
          <w:p w14:paraId="6BD6B8CB" w14:textId="77777777" w:rsidR="00DF4A5E" w:rsidRPr="00D35F77" w:rsidRDefault="00DF4A5E" w:rsidP="00AA64F8">
            <w:pPr>
              <w:pStyle w:val="Heading1"/>
              <w:rPr>
                <w:sz w:val="44"/>
                <w:szCs w:val="44"/>
              </w:rPr>
            </w:pPr>
            <w:r w:rsidRPr="00D35F77">
              <w:rPr>
                <w:sz w:val="44"/>
                <w:szCs w:val="44"/>
              </w:rPr>
              <w:t>@</w:t>
            </w:r>
            <w:proofErr w:type="spellStart"/>
            <w:r w:rsidRPr="00D35F77">
              <w:rPr>
                <w:sz w:val="44"/>
                <w:szCs w:val="44"/>
              </w:rPr>
              <w:t>ocictweets</w:t>
            </w:r>
            <w:proofErr w:type="spellEnd"/>
          </w:p>
        </w:tc>
        <w:tc>
          <w:tcPr>
            <w:tcW w:w="1701" w:type="dxa"/>
            <w:vAlign w:val="center"/>
          </w:tcPr>
          <w:p w14:paraId="277C23BB" w14:textId="77777777" w:rsidR="00DF4A5E" w:rsidRDefault="00DF4A5E" w:rsidP="00AA64F8">
            <w:pPr>
              <w:jc w:val="right"/>
              <w:rPr>
                <w:rFonts w:cstheme="majorHAnsi"/>
                <w:sz w:val="28"/>
              </w:rPr>
            </w:pPr>
            <w:r>
              <w:rPr>
                <w:rFonts w:cstheme="majorHAnsi"/>
                <w:noProof/>
                <w:sz w:val="28"/>
                <w:lang w:val="en-CA" w:eastAsia="en-CA"/>
              </w:rPr>
              <w:drawing>
                <wp:anchor distT="0" distB="0" distL="114300" distR="114300" simplePos="0" relativeHeight="251691008" behindDoc="1" locked="0" layoutInCell="1" allowOverlap="1" wp14:anchorId="7A53C6B7" wp14:editId="7AFB5B47">
                  <wp:simplePos x="0" y="0"/>
                  <wp:positionH relativeFrom="column">
                    <wp:posOffset>436245</wp:posOffset>
                  </wp:positionH>
                  <wp:positionV relativeFrom="paragraph">
                    <wp:posOffset>-3810</wp:posOffset>
                  </wp:positionV>
                  <wp:extent cx="543560" cy="543560"/>
                  <wp:effectExtent l="0" t="0" r="8890" b="8890"/>
                  <wp:wrapThrough wrapText="bothSides">
                    <wp:wrapPolygon edited="0">
                      <wp:start x="5299" y="0"/>
                      <wp:lineTo x="0" y="3785"/>
                      <wp:lineTo x="0" y="17411"/>
                      <wp:lineTo x="5299" y="21196"/>
                      <wp:lineTo x="15897" y="21196"/>
                      <wp:lineTo x="21196" y="17411"/>
                      <wp:lineTo x="21196" y="3785"/>
                      <wp:lineTo x="15897" y="0"/>
                      <wp:lineTo x="5299"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witter.png"/>
                          <pic:cNvPicPr/>
                        </pic:nvPicPr>
                        <pic:blipFill>
                          <a:blip r:embed="rId29">
                            <a:extLst>
                              <a:ext uri="{28A0092B-C50C-407E-A947-70E740481C1C}">
                                <a14:useLocalDpi xmlns:a14="http://schemas.microsoft.com/office/drawing/2010/main" val="0"/>
                              </a:ext>
                            </a:extLst>
                          </a:blip>
                          <a:stretch>
                            <a:fillRect/>
                          </a:stretch>
                        </pic:blipFill>
                        <pic:spPr>
                          <a:xfrm>
                            <a:off x="0" y="0"/>
                            <a:ext cx="543560" cy="543560"/>
                          </a:xfrm>
                          <a:prstGeom prst="rect">
                            <a:avLst/>
                          </a:prstGeom>
                        </pic:spPr>
                      </pic:pic>
                    </a:graphicData>
                  </a:graphic>
                  <wp14:sizeRelH relativeFrom="margin">
                    <wp14:pctWidth>0</wp14:pctWidth>
                  </wp14:sizeRelH>
                  <wp14:sizeRelV relativeFrom="margin">
                    <wp14:pctHeight>0</wp14:pctHeight>
                  </wp14:sizeRelV>
                </wp:anchor>
              </w:drawing>
            </w:r>
          </w:p>
        </w:tc>
        <w:tc>
          <w:tcPr>
            <w:tcW w:w="3264" w:type="dxa"/>
            <w:vAlign w:val="center"/>
          </w:tcPr>
          <w:p w14:paraId="60738AA2" w14:textId="6A2BFE55" w:rsidR="00DF4A5E" w:rsidRPr="00D35F77" w:rsidRDefault="00DF4A5E" w:rsidP="00AA64F8">
            <w:pPr>
              <w:pStyle w:val="Heading1"/>
              <w:rPr>
                <w:sz w:val="48"/>
              </w:rPr>
            </w:pPr>
            <w:r w:rsidRPr="00D35F77">
              <w:rPr>
                <w:sz w:val="48"/>
              </w:rPr>
              <w:t>/</w:t>
            </w:r>
            <w:proofErr w:type="spellStart"/>
            <w:r w:rsidRPr="00D35F77">
              <w:rPr>
                <w:sz w:val="48"/>
              </w:rPr>
              <w:t>LikeOCIC</w:t>
            </w:r>
            <w:proofErr w:type="spellEnd"/>
          </w:p>
        </w:tc>
      </w:tr>
      <w:tr w:rsidR="00DF4A5E" w14:paraId="44B16CBF" w14:textId="77777777" w:rsidTr="00DF4A5E">
        <w:tc>
          <w:tcPr>
            <w:tcW w:w="9213" w:type="dxa"/>
            <w:gridSpan w:val="4"/>
            <w:vAlign w:val="center"/>
          </w:tcPr>
          <w:p w14:paraId="5061FF56" w14:textId="77777777" w:rsidR="00DF4A5E" w:rsidRDefault="00DF4A5E" w:rsidP="00DF4A5E">
            <w:pPr>
              <w:pStyle w:val="Heading1"/>
              <w:jc w:val="center"/>
              <w:outlineLvl w:val="0"/>
              <w:rPr>
                <w:b/>
                <w:sz w:val="48"/>
              </w:rPr>
            </w:pPr>
          </w:p>
          <w:p w14:paraId="380576F5" w14:textId="06A6E1AC" w:rsidR="00DF4A5E" w:rsidRPr="00DF4A5E" w:rsidRDefault="00DF4A5E" w:rsidP="00DF4A5E">
            <w:pPr>
              <w:pStyle w:val="Heading1"/>
              <w:jc w:val="center"/>
              <w:outlineLvl w:val="0"/>
              <w:rPr>
                <w:b/>
                <w:sz w:val="48"/>
              </w:rPr>
            </w:pPr>
            <w:r w:rsidRPr="00DF4A5E">
              <w:rPr>
                <w:b/>
                <w:sz w:val="48"/>
              </w:rPr>
              <w:t>www.ocic.on.ca/BeAChangemaker</w:t>
            </w:r>
          </w:p>
        </w:tc>
      </w:tr>
    </w:tbl>
    <w:p w14:paraId="7C1A72B6" w14:textId="77777777" w:rsidR="0044146B" w:rsidRDefault="00301312" w:rsidP="00301312">
      <w:pPr>
        <w:rPr>
          <w:rFonts w:cstheme="majorHAnsi"/>
        </w:rPr>
      </w:pPr>
      <w:r>
        <w:rPr>
          <w:rFonts w:cstheme="majorHAnsi"/>
          <w:noProof/>
          <w:lang w:val="en-CA" w:eastAsia="en-CA"/>
        </w:rPr>
        <w:drawing>
          <wp:anchor distT="0" distB="0" distL="114300" distR="114300" simplePos="0" relativeHeight="251673600" behindDoc="1" locked="0" layoutInCell="1" allowOverlap="1" wp14:editId="2F9A8710">
            <wp:simplePos x="0" y="0"/>
            <wp:positionH relativeFrom="column">
              <wp:posOffset>1082040</wp:posOffset>
            </wp:positionH>
            <wp:positionV relativeFrom="paragraph">
              <wp:posOffset>12640310</wp:posOffset>
            </wp:positionV>
            <wp:extent cx="5207000" cy="875665"/>
            <wp:effectExtent l="0" t="0" r="0" b="635"/>
            <wp:wrapNone/>
            <wp:docPr id="26" name="Picture 26" descr="Inf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fo 4"/>
                    <pic:cNvPicPr>
                      <a:picLocks noChangeAspect="1" noChangeArrowheads="1"/>
                    </pic:cNvPicPr>
                  </pic:nvPicPr>
                  <pic:blipFill>
                    <a:blip r:embed="rId30">
                      <a:extLst>
                        <a:ext uri="{28A0092B-C50C-407E-A947-70E740481C1C}">
                          <a14:useLocalDpi xmlns:a14="http://schemas.microsoft.com/office/drawing/2010/main" val="0"/>
                        </a:ext>
                      </a:extLst>
                    </a:blip>
                    <a:srcRect l="24390" t="89276"/>
                    <a:stretch>
                      <a:fillRect/>
                    </a:stretch>
                  </pic:blipFill>
                  <pic:spPr bwMode="auto">
                    <a:xfrm>
                      <a:off x="0" y="0"/>
                      <a:ext cx="5207000" cy="875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ajorHAnsi"/>
          <w:noProof/>
          <w:lang w:val="en-CA" w:eastAsia="en-CA"/>
        </w:rPr>
        <w:drawing>
          <wp:anchor distT="0" distB="0" distL="114300" distR="114300" simplePos="0" relativeHeight="251674624" behindDoc="1" locked="0" layoutInCell="1" allowOverlap="1" wp14:editId="563C3CDD">
            <wp:simplePos x="0" y="0"/>
            <wp:positionH relativeFrom="column">
              <wp:posOffset>-548005</wp:posOffset>
            </wp:positionH>
            <wp:positionV relativeFrom="paragraph">
              <wp:posOffset>12639040</wp:posOffset>
            </wp:positionV>
            <wp:extent cx="1421130" cy="857250"/>
            <wp:effectExtent l="0" t="0" r="7620" b="0"/>
            <wp:wrapNone/>
            <wp:docPr id="27" name="Picture 27" descr="Logo_with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with_tex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113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880AD9" w14:textId="1DAFBB43" w:rsidR="00DD4571" w:rsidRDefault="00DF4A5E" w:rsidP="00301312">
      <w:pPr>
        <w:rPr>
          <w:rFonts w:cstheme="majorHAnsi"/>
          <w:highlight w:val="yellow"/>
        </w:rPr>
      </w:pPr>
      <w:r w:rsidRPr="00DF4A5E">
        <w:rPr>
          <w:rFonts w:cstheme="majorHAnsi"/>
        </w:rPr>
        <w:pict w14:anchorId="351A0B3C">
          <v:rect id="_x0000_i1025" style="width:0;height:1.5pt" o:hralign="center" o:hrstd="t" o:hr="t" fillcolor="#a0a0a0" stroked="f"/>
        </w:pict>
      </w:r>
    </w:p>
    <w:p w14:paraId="5714F9A0" w14:textId="3DD6F286" w:rsidR="00DD4571" w:rsidRDefault="0044146B" w:rsidP="00301312">
      <w:pPr>
        <w:rPr>
          <w:rFonts w:cstheme="majorHAnsi"/>
          <w:highlight w:val="yellow"/>
        </w:rPr>
      </w:pPr>
      <w:r>
        <w:rPr>
          <w:rFonts w:cstheme="majorHAnsi"/>
          <w:noProof/>
          <w:lang w:val="en-CA" w:eastAsia="en-CA"/>
        </w:rPr>
        <w:drawing>
          <wp:anchor distT="0" distB="0" distL="114300" distR="114300" simplePos="0" relativeHeight="251687936" behindDoc="1" locked="0" layoutInCell="1" allowOverlap="1" wp14:anchorId="4F8BA896" wp14:editId="1746888B">
            <wp:simplePos x="0" y="0"/>
            <wp:positionH relativeFrom="margin">
              <wp:posOffset>-483235</wp:posOffset>
            </wp:positionH>
            <wp:positionV relativeFrom="paragraph">
              <wp:posOffset>330396</wp:posOffset>
            </wp:positionV>
            <wp:extent cx="3367099" cy="4713820"/>
            <wp:effectExtent l="0" t="0" r="508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iaspora Survey Link 2.jpg"/>
                    <pic:cNvPicPr/>
                  </pic:nvPicPr>
                  <pic:blipFill>
                    <a:blip r:embed="rId32">
                      <a:extLst>
                        <a:ext uri="{28A0092B-C50C-407E-A947-70E740481C1C}">
                          <a14:useLocalDpi xmlns:a14="http://schemas.microsoft.com/office/drawing/2010/main" val="0"/>
                        </a:ext>
                      </a:extLst>
                    </a:blip>
                    <a:stretch>
                      <a:fillRect/>
                    </a:stretch>
                  </pic:blipFill>
                  <pic:spPr>
                    <a:xfrm>
                      <a:off x="0" y="0"/>
                      <a:ext cx="3367099" cy="4713820"/>
                    </a:xfrm>
                    <a:prstGeom prst="rect">
                      <a:avLst/>
                    </a:prstGeom>
                  </pic:spPr>
                </pic:pic>
              </a:graphicData>
            </a:graphic>
            <wp14:sizeRelH relativeFrom="page">
              <wp14:pctWidth>0</wp14:pctWidth>
            </wp14:sizeRelH>
            <wp14:sizeRelV relativeFrom="page">
              <wp14:pctHeight>0</wp14:pctHeight>
            </wp14:sizeRelV>
          </wp:anchor>
        </w:drawing>
      </w:r>
    </w:p>
    <w:p w14:paraId="5AB96450" w14:textId="0454A1FC" w:rsidR="00DD4571" w:rsidRDefault="0044146B" w:rsidP="00301312">
      <w:pPr>
        <w:rPr>
          <w:rFonts w:cstheme="majorHAnsi"/>
          <w:highlight w:val="yellow"/>
        </w:rPr>
      </w:pPr>
      <w:r>
        <w:rPr>
          <w:rFonts w:cstheme="majorHAnsi"/>
          <w:noProof/>
          <w:lang w:val="en-CA" w:eastAsia="en-CA"/>
        </w:rPr>
        <w:drawing>
          <wp:anchor distT="0" distB="0" distL="114300" distR="114300" simplePos="0" relativeHeight="251687423" behindDoc="1" locked="0" layoutInCell="1" allowOverlap="1" wp14:anchorId="6B6C28D8" wp14:editId="4135D500">
            <wp:simplePos x="0" y="0"/>
            <wp:positionH relativeFrom="margin">
              <wp:posOffset>3102610</wp:posOffset>
            </wp:positionH>
            <wp:positionV relativeFrom="paragraph">
              <wp:posOffset>44646</wp:posOffset>
            </wp:positionV>
            <wp:extent cx="3319150" cy="4716780"/>
            <wp:effectExtent l="0" t="0" r="0" b="76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CIC iAM Vol 8 Teaser Poster.png"/>
                    <pic:cNvPicPr/>
                  </pic:nvPicPr>
                  <pic:blipFill rotWithShape="1">
                    <a:blip r:embed="rId33" cstate="print">
                      <a:extLst>
                        <a:ext uri="{28A0092B-C50C-407E-A947-70E740481C1C}">
                          <a14:useLocalDpi xmlns:a14="http://schemas.microsoft.com/office/drawing/2010/main" val="0"/>
                        </a:ext>
                      </a:extLst>
                    </a:blip>
                    <a:srcRect r="8931"/>
                    <a:stretch/>
                  </pic:blipFill>
                  <pic:spPr bwMode="auto">
                    <a:xfrm>
                      <a:off x="0" y="0"/>
                      <a:ext cx="3319150" cy="4716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4A2E34" w14:textId="084BD11F" w:rsidR="00DD4571" w:rsidRDefault="00DD4571" w:rsidP="00301312">
      <w:pPr>
        <w:rPr>
          <w:rFonts w:cstheme="majorHAnsi"/>
          <w:highlight w:val="yellow"/>
        </w:rPr>
      </w:pPr>
    </w:p>
    <w:p w14:paraId="59DB2BE6" w14:textId="5B699BAB" w:rsidR="00DD4571" w:rsidRDefault="00DD4571" w:rsidP="00301312">
      <w:pPr>
        <w:rPr>
          <w:rFonts w:cstheme="majorHAnsi"/>
          <w:highlight w:val="yellow"/>
        </w:rPr>
      </w:pPr>
    </w:p>
    <w:p w14:paraId="482FFA6F" w14:textId="639D2E20" w:rsidR="00DD4571" w:rsidRDefault="00DD4571" w:rsidP="00301312">
      <w:pPr>
        <w:rPr>
          <w:rFonts w:cstheme="majorHAnsi"/>
          <w:highlight w:val="yellow"/>
        </w:rPr>
      </w:pPr>
    </w:p>
    <w:p w14:paraId="73A75308" w14:textId="76A53CF6" w:rsidR="00DD4571" w:rsidRDefault="00DD4571" w:rsidP="00301312">
      <w:pPr>
        <w:rPr>
          <w:rFonts w:cstheme="majorHAnsi"/>
          <w:highlight w:val="yellow"/>
        </w:rPr>
      </w:pPr>
    </w:p>
    <w:p w14:paraId="75294A85" w14:textId="5575A66E" w:rsidR="00DD4571" w:rsidRDefault="00DD4571" w:rsidP="00301312">
      <w:pPr>
        <w:rPr>
          <w:rFonts w:cstheme="majorHAnsi"/>
          <w:highlight w:val="yellow"/>
        </w:rPr>
      </w:pPr>
    </w:p>
    <w:p w14:paraId="4C1CD0D1" w14:textId="1FE19CDB" w:rsidR="00DD4571" w:rsidRDefault="00DD4571" w:rsidP="00301312">
      <w:pPr>
        <w:rPr>
          <w:rFonts w:cstheme="majorHAnsi"/>
          <w:highlight w:val="yellow"/>
        </w:rPr>
      </w:pPr>
    </w:p>
    <w:p w14:paraId="0883CF8D" w14:textId="6FD06708" w:rsidR="00DD4571" w:rsidRDefault="00DD4571" w:rsidP="00301312">
      <w:pPr>
        <w:rPr>
          <w:rFonts w:cstheme="majorHAnsi"/>
          <w:highlight w:val="yellow"/>
        </w:rPr>
      </w:pPr>
    </w:p>
    <w:p w14:paraId="43BDFDBC" w14:textId="2D369769" w:rsidR="00DD4571" w:rsidRDefault="00DD4571" w:rsidP="00301312">
      <w:pPr>
        <w:rPr>
          <w:rFonts w:cstheme="majorHAnsi"/>
          <w:highlight w:val="yellow"/>
        </w:rPr>
      </w:pPr>
    </w:p>
    <w:p w14:paraId="6ABBE0E6" w14:textId="3170193C" w:rsidR="00DD4571" w:rsidRDefault="00DD4571" w:rsidP="00301312">
      <w:pPr>
        <w:rPr>
          <w:rFonts w:cstheme="majorHAnsi"/>
          <w:highlight w:val="yellow"/>
        </w:rPr>
      </w:pPr>
    </w:p>
    <w:p w14:paraId="44AFBBF5" w14:textId="7D6C4356" w:rsidR="00DD4571" w:rsidRDefault="00DD4571" w:rsidP="00301312">
      <w:pPr>
        <w:rPr>
          <w:rFonts w:cstheme="majorHAnsi"/>
          <w:highlight w:val="yellow"/>
        </w:rPr>
      </w:pPr>
    </w:p>
    <w:p w14:paraId="24CA8F21" w14:textId="77777777" w:rsidR="00DD4571" w:rsidRDefault="00DD4571" w:rsidP="00301312">
      <w:pPr>
        <w:rPr>
          <w:rFonts w:cstheme="majorHAnsi"/>
          <w:highlight w:val="yellow"/>
        </w:rPr>
      </w:pPr>
    </w:p>
    <w:p w14:paraId="09E1B8C3" w14:textId="77777777" w:rsidR="00DD4571" w:rsidRDefault="00DD4571" w:rsidP="00301312">
      <w:pPr>
        <w:rPr>
          <w:rFonts w:cstheme="majorHAnsi"/>
          <w:highlight w:val="yellow"/>
        </w:rPr>
      </w:pPr>
    </w:p>
    <w:p w14:paraId="3379C72A" w14:textId="47CF6C25" w:rsidR="00DD4571" w:rsidRDefault="00DD4571" w:rsidP="00301312">
      <w:pPr>
        <w:rPr>
          <w:rFonts w:cstheme="majorHAnsi"/>
          <w:highlight w:val="yellow"/>
        </w:rPr>
      </w:pPr>
    </w:p>
    <w:p w14:paraId="61DA642E" w14:textId="055DFF8B" w:rsidR="00DD4571" w:rsidRDefault="00DD4571" w:rsidP="00301312">
      <w:pPr>
        <w:rPr>
          <w:rFonts w:cstheme="majorHAnsi"/>
          <w:highlight w:val="yellow"/>
        </w:rPr>
      </w:pPr>
    </w:p>
    <w:p w14:paraId="12423552" w14:textId="77777777" w:rsidR="00DD4571" w:rsidRDefault="00DD4571" w:rsidP="00301312">
      <w:pPr>
        <w:rPr>
          <w:rFonts w:cstheme="majorHAnsi"/>
          <w:highlight w:val="yellow"/>
        </w:rPr>
      </w:pPr>
    </w:p>
    <w:p w14:paraId="110440E4" w14:textId="77777777" w:rsidR="00DD4571" w:rsidRDefault="00DD4571" w:rsidP="00301312">
      <w:pPr>
        <w:rPr>
          <w:rFonts w:cstheme="majorHAnsi"/>
          <w:highlight w:val="yellow"/>
        </w:rPr>
      </w:pPr>
    </w:p>
    <w:p w14:paraId="2504621C" w14:textId="77777777" w:rsidR="00DD4571" w:rsidRDefault="00DD4571" w:rsidP="00301312">
      <w:pPr>
        <w:rPr>
          <w:rFonts w:cstheme="majorHAnsi"/>
          <w:highlight w:val="yellow"/>
        </w:rPr>
      </w:pPr>
    </w:p>
    <w:p w14:paraId="1A4D0DAC" w14:textId="07504591" w:rsidR="00DD4571" w:rsidRPr="00070AC8" w:rsidRDefault="00070AC8" w:rsidP="00070AC8">
      <w:pPr>
        <w:tabs>
          <w:tab w:val="left" w:pos="4569"/>
          <w:tab w:val="center" w:pos="4680"/>
        </w:tabs>
        <w:spacing w:after="0"/>
        <w:rPr>
          <w:rFonts w:cstheme="majorHAnsi"/>
          <w:sz w:val="18"/>
        </w:rPr>
      </w:pPr>
      <w:r w:rsidRPr="00070AC8">
        <w:rPr>
          <w:rFonts w:cstheme="majorHAnsi"/>
          <w:sz w:val="18"/>
        </w:rPr>
        <w:tab/>
      </w:r>
      <w:r w:rsidRPr="00070AC8">
        <w:rPr>
          <w:rFonts w:cstheme="majorHAnsi"/>
          <w:sz w:val="18"/>
        </w:rPr>
        <w:tab/>
      </w:r>
      <w:r w:rsidR="00DD4571" w:rsidRPr="00070AC8">
        <w:rPr>
          <w:rFonts w:cstheme="majorHAnsi"/>
          <w:sz w:val="1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547"/>
        <w:gridCol w:w="1701"/>
        <w:gridCol w:w="3264"/>
      </w:tblGrid>
      <w:tr w:rsidR="00DD4571" w14:paraId="615F645E" w14:textId="77777777" w:rsidTr="00D35F77">
        <w:tc>
          <w:tcPr>
            <w:tcW w:w="1701" w:type="dxa"/>
            <w:vAlign w:val="center"/>
          </w:tcPr>
          <w:p w14:paraId="32EA2BF6" w14:textId="7EB5819A" w:rsidR="00DD4571" w:rsidRDefault="00DD4571" w:rsidP="00D35F77">
            <w:pPr>
              <w:rPr>
                <w:rFonts w:cstheme="majorHAnsi"/>
                <w:sz w:val="28"/>
              </w:rPr>
            </w:pPr>
          </w:p>
        </w:tc>
        <w:tc>
          <w:tcPr>
            <w:tcW w:w="2547" w:type="dxa"/>
            <w:vAlign w:val="center"/>
          </w:tcPr>
          <w:p w14:paraId="5CA53948" w14:textId="06A26403" w:rsidR="00DD4571" w:rsidRPr="00D35F77" w:rsidRDefault="00DD4571" w:rsidP="00D35F77">
            <w:pPr>
              <w:pStyle w:val="Heading1"/>
              <w:rPr>
                <w:sz w:val="44"/>
                <w:szCs w:val="44"/>
              </w:rPr>
            </w:pPr>
          </w:p>
        </w:tc>
        <w:tc>
          <w:tcPr>
            <w:tcW w:w="1701" w:type="dxa"/>
            <w:vAlign w:val="center"/>
          </w:tcPr>
          <w:p w14:paraId="499372D8" w14:textId="00D16A44" w:rsidR="00DD4571" w:rsidRDefault="00DD4571" w:rsidP="00D35F77">
            <w:pPr>
              <w:jc w:val="right"/>
              <w:rPr>
                <w:rFonts w:cstheme="majorHAnsi"/>
                <w:sz w:val="28"/>
              </w:rPr>
            </w:pPr>
          </w:p>
        </w:tc>
        <w:tc>
          <w:tcPr>
            <w:tcW w:w="3264" w:type="dxa"/>
            <w:vAlign w:val="center"/>
          </w:tcPr>
          <w:p w14:paraId="38A9B3B1" w14:textId="0EB345B9" w:rsidR="00DD4571" w:rsidRPr="00D35F77" w:rsidRDefault="00DD4571" w:rsidP="00D35F77">
            <w:pPr>
              <w:pStyle w:val="Heading1"/>
              <w:rPr>
                <w:sz w:val="48"/>
              </w:rPr>
            </w:pPr>
          </w:p>
        </w:tc>
      </w:tr>
    </w:tbl>
    <w:p w14:paraId="0CEA65AC" w14:textId="0E867778" w:rsidR="00DD4571" w:rsidRDefault="00DF4A5E">
      <w:pPr>
        <w:spacing w:after="0"/>
        <w:jc w:val="center"/>
        <w:rPr>
          <w:rFonts w:cstheme="majorHAnsi"/>
          <w:noProof/>
          <w:lang w:val="en-CA" w:eastAsia="en-CA"/>
        </w:rPr>
      </w:pPr>
      <w:r>
        <w:rPr>
          <w:rFonts w:cstheme="majorHAnsi"/>
          <w:noProof/>
          <w:lang w:val="en-CA" w:eastAsia="en-CA"/>
        </w:rPr>
        <w:drawing>
          <wp:anchor distT="0" distB="0" distL="114300" distR="114300" simplePos="0" relativeHeight="251672576" behindDoc="1" locked="0" layoutInCell="1" allowOverlap="1" wp14:editId="7F2F0925">
            <wp:simplePos x="0" y="0"/>
            <wp:positionH relativeFrom="margin">
              <wp:align>center</wp:align>
            </wp:positionH>
            <wp:positionV relativeFrom="paragraph">
              <wp:posOffset>-973944</wp:posOffset>
            </wp:positionV>
            <wp:extent cx="7155180" cy="1362075"/>
            <wp:effectExtent l="0" t="0" r="0" b="0"/>
            <wp:wrapNone/>
            <wp:docPr id="25" name="Picture 2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1"/>
                    <pic:cNvPicPr>
                      <a:picLocks noChangeAspect="1" noChangeArrowheads="1"/>
                    </pic:cNvPicPr>
                  </pic:nvPicPr>
                  <pic:blipFill>
                    <a:blip r:embed="rId34" cstate="print">
                      <a:extLst>
                        <a:ext uri="{28A0092B-C50C-407E-A947-70E740481C1C}">
                          <a14:useLocalDpi xmlns:a14="http://schemas.microsoft.com/office/drawing/2010/main" val="0"/>
                        </a:ext>
                      </a:extLst>
                    </a:blip>
                    <a:srcRect t="26979" b="53981"/>
                    <a:stretch>
                      <a:fillRect/>
                    </a:stretch>
                  </pic:blipFill>
                  <pic:spPr bwMode="auto">
                    <a:xfrm>
                      <a:off x="0" y="0"/>
                      <a:ext cx="715518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1D82BF" w14:textId="77777777" w:rsidR="00DF4A5E" w:rsidRDefault="00DF4A5E" w:rsidP="00DF4A5E">
      <w:pPr>
        <w:spacing w:after="0"/>
        <w:rPr>
          <w:rFonts w:cstheme="majorHAnsi"/>
          <w:sz w:val="32"/>
        </w:rPr>
      </w:pPr>
    </w:p>
    <w:p w14:paraId="3A2DCB21" w14:textId="4DBE9C2E" w:rsidR="00DF4A5E" w:rsidRDefault="00DF4A5E" w:rsidP="00DF4A5E">
      <w:pPr>
        <w:spacing w:after="0"/>
        <w:rPr>
          <w:rFonts w:cstheme="majorHAnsi"/>
          <w:sz w:val="32"/>
        </w:rPr>
      </w:pPr>
    </w:p>
    <w:p w14:paraId="09D6807E" w14:textId="497F6B25" w:rsidR="00DF4A5E" w:rsidRDefault="00DF4A5E" w:rsidP="00DF4A5E">
      <w:pPr>
        <w:spacing w:after="0"/>
        <w:rPr>
          <w:rFonts w:cstheme="majorHAnsi"/>
          <w:sz w:val="32"/>
        </w:rPr>
      </w:pPr>
    </w:p>
    <w:p w14:paraId="050C0A8A" w14:textId="3C3A5CF0" w:rsidR="00DF4A5E" w:rsidRDefault="00DF4A5E" w:rsidP="00DF4A5E">
      <w:pPr>
        <w:spacing w:after="0"/>
        <w:rPr>
          <w:rFonts w:cstheme="majorHAnsi"/>
          <w:sz w:val="32"/>
        </w:rPr>
      </w:pPr>
    </w:p>
    <w:p w14:paraId="39FCFC6B" w14:textId="260C4186" w:rsidR="00DF4A5E" w:rsidRDefault="00DF4A5E" w:rsidP="00DF4A5E">
      <w:pPr>
        <w:spacing w:after="0"/>
        <w:rPr>
          <w:rFonts w:cstheme="majorHAnsi"/>
          <w:sz w:val="32"/>
        </w:rPr>
      </w:pPr>
      <w:r>
        <w:rPr>
          <w:rFonts w:cstheme="majorHAnsi"/>
          <w:noProof/>
          <w:lang w:val="en-CA" w:eastAsia="en-CA"/>
        </w:rPr>
        <w:drawing>
          <wp:anchor distT="0" distB="0" distL="114300" distR="114300" simplePos="0" relativeHeight="251671552" behindDoc="1" locked="0" layoutInCell="1" allowOverlap="1" wp14:editId="761AB758">
            <wp:simplePos x="0" y="0"/>
            <wp:positionH relativeFrom="margin">
              <wp:align>center</wp:align>
            </wp:positionH>
            <wp:positionV relativeFrom="paragraph">
              <wp:posOffset>101209</wp:posOffset>
            </wp:positionV>
            <wp:extent cx="7000240" cy="3524250"/>
            <wp:effectExtent l="0" t="0" r="0" b="0"/>
            <wp:wrapNone/>
            <wp:docPr id="24" name="Picture 24" descr="Inf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fo 4"/>
                    <pic:cNvPicPr>
                      <a:picLocks noChangeAspect="1" noChangeArrowheads="1"/>
                    </pic:cNvPicPr>
                  </pic:nvPicPr>
                  <pic:blipFill>
                    <a:blip r:embed="rId30">
                      <a:extLst>
                        <a:ext uri="{28A0092B-C50C-407E-A947-70E740481C1C}">
                          <a14:useLocalDpi xmlns:a14="http://schemas.microsoft.com/office/drawing/2010/main" val="0"/>
                        </a:ext>
                      </a:extLst>
                    </a:blip>
                    <a:srcRect t="6714" b="50829"/>
                    <a:stretch>
                      <a:fillRect/>
                    </a:stretch>
                  </pic:blipFill>
                  <pic:spPr bwMode="auto">
                    <a:xfrm>
                      <a:off x="0" y="0"/>
                      <a:ext cx="7000240" cy="3524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6C55C2" w14:textId="3A0DEB87" w:rsidR="00DF4A5E" w:rsidRDefault="00DF4A5E" w:rsidP="00DF4A5E">
      <w:pPr>
        <w:spacing w:after="0"/>
        <w:rPr>
          <w:rFonts w:cstheme="majorHAnsi"/>
          <w:sz w:val="32"/>
        </w:rPr>
      </w:pPr>
    </w:p>
    <w:p w14:paraId="70FBDCBA" w14:textId="3F49874C" w:rsidR="00D35F77" w:rsidRPr="00D35F77" w:rsidRDefault="00DF4A5E" w:rsidP="00DF4A5E">
      <w:pPr>
        <w:spacing w:after="0"/>
        <w:rPr>
          <w:rFonts w:cstheme="majorHAnsi"/>
          <w:sz w:val="32"/>
        </w:rPr>
      </w:pPr>
      <w:r>
        <w:rPr>
          <w:rFonts w:cstheme="majorHAnsi"/>
          <w:noProof/>
          <w:sz w:val="32"/>
          <w:lang w:val="en-CA" w:eastAsia="en-CA"/>
        </w:rPr>
        <w:drawing>
          <wp:anchor distT="0" distB="0" distL="114300" distR="114300" simplePos="0" relativeHeight="251695104" behindDoc="1" locked="0" layoutInCell="1" allowOverlap="1" wp14:editId="193A0665">
            <wp:simplePos x="0" y="0"/>
            <wp:positionH relativeFrom="column">
              <wp:posOffset>-445135</wp:posOffset>
            </wp:positionH>
            <wp:positionV relativeFrom="paragraph">
              <wp:posOffset>4154170</wp:posOffset>
            </wp:positionV>
            <wp:extent cx="1421130" cy="857250"/>
            <wp:effectExtent l="0" t="0" r="7620" b="0"/>
            <wp:wrapNone/>
            <wp:docPr id="56" name="Picture 56" descr="Logo_with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_with_tex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113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ajorHAnsi"/>
          <w:noProof/>
          <w:sz w:val="32"/>
          <w:lang w:val="en-CA" w:eastAsia="en-CA"/>
        </w:rPr>
        <w:drawing>
          <wp:anchor distT="0" distB="0" distL="114300" distR="114300" simplePos="0" relativeHeight="251694080" behindDoc="1" locked="0" layoutInCell="1" allowOverlap="1" wp14:editId="1B70CF2D">
            <wp:simplePos x="0" y="0"/>
            <wp:positionH relativeFrom="column">
              <wp:posOffset>1213925</wp:posOffset>
            </wp:positionH>
            <wp:positionV relativeFrom="paragraph">
              <wp:posOffset>4165307</wp:posOffset>
            </wp:positionV>
            <wp:extent cx="5207000" cy="875665"/>
            <wp:effectExtent l="0" t="0" r="0" b="635"/>
            <wp:wrapNone/>
            <wp:docPr id="55" name="Picture 55" descr="Inf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fo 4"/>
                    <pic:cNvPicPr>
                      <a:picLocks noChangeAspect="1" noChangeArrowheads="1"/>
                    </pic:cNvPicPr>
                  </pic:nvPicPr>
                  <pic:blipFill>
                    <a:blip r:embed="rId30">
                      <a:extLst>
                        <a:ext uri="{28A0092B-C50C-407E-A947-70E740481C1C}">
                          <a14:useLocalDpi xmlns:a14="http://schemas.microsoft.com/office/drawing/2010/main" val="0"/>
                        </a:ext>
                      </a:extLst>
                    </a:blip>
                    <a:srcRect l="24390" t="89276"/>
                    <a:stretch>
                      <a:fillRect/>
                    </a:stretch>
                  </pic:blipFill>
                  <pic:spPr bwMode="auto">
                    <a:xfrm>
                      <a:off x="0" y="0"/>
                      <a:ext cx="5207000" cy="8756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35F77" w:rsidRPr="00D35F77" w:rsidSect="007D2082">
      <w:headerReference w:type="even" r:id="rId35"/>
      <w:footerReference w:type="even" r:id="rId36"/>
      <w:footerReference w:type="default" r:id="rId37"/>
      <w:headerReference w:type="first" r:id="rId38"/>
      <w:pgSz w:w="12240" w:h="15840"/>
      <w:pgMar w:top="1440" w:right="1440" w:bottom="1440" w:left="1440" w:header="720" w:footer="720" w:gutter="0"/>
      <w:pgBorders w:display="notFirstPage" w:offsetFrom="page">
        <w:top w:val="single" w:sz="4" w:space="24" w:color="008D7F"/>
        <w:left w:val="single" w:sz="4" w:space="24" w:color="008D7F"/>
        <w:bottom w:val="single" w:sz="4" w:space="24" w:color="008D7F"/>
        <w:right w:val="single" w:sz="4" w:space="24" w:color="008D7F"/>
      </w:pgBorders>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ED572C" w14:textId="77777777" w:rsidR="00E45BCC" w:rsidRDefault="00E45BCC" w:rsidP="00834616">
      <w:pPr>
        <w:spacing w:after="0" w:line="240" w:lineRule="auto"/>
      </w:pPr>
      <w:r>
        <w:separator/>
      </w:r>
    </w:p>
  </w:endnote>
  <w:endnote w:type="continuationSeparator" w:id="0">
    <w:p w14:paraId="26933E6A" w14:textId="77777777" w:rsidR="00E45BCC" w:rsidRDefault="00E45BCC" w:rsidP="00834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7DD94" w14:textId="77777777" w:rsidR="008E557E" w:rsidRDefault="008E557E" w:rsidP="00D0033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1A345E" w14:textId="77777777" w:rsidR="008E557E" w:rsidRDefault="008E557E" w:rsidP="00146DE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12193" w14:textId="77777777" w:rsidR="008E557E" w:rsidRDefault="008E557E" w:rsidP="00D0033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28EE">
      <w:rPr>
        <w:rStyle w:val="PageNumber"/>
        <w:noProof/>
      </w:rPr>
      <w:t>2</w:t>
    </w:r>
    <w:r>
      <w:rPr>
        <w:rStyle w:val="PageNumber"/>
      </w:rPr>
      <w:fldChar w:fldCharType="end"/>
    </w:r>
  </w:p>
  <w:p w14:paraId="4E43B986" w14:textId="77777777" w:rsidR="008E557E" w:rsidRDefault="008E557E" w:rsidP="00146DE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4B76DB" w14:textId="77777777" w:rsidR="00E45BCC" w:rsidRDefault="00E45BCC" w:rsidP="00834616">
      <w:pPr>
        <w:spacing w:after="0" w:line="240" w:lineRule="auto"/>
      </w:pPr>
      <w:r>
        <w:separator/>
      </w:r>
    </w:p>
  </w:footnote>
  <w:footnote w:type="continuationSeparator" w:id="0">
    <w:p w14:paraId="41417F78" w14:textId="77777777" w:rsidR="00E45BCC" w:rsidRDefault="00E45BCC" w:rsidP="008346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09DED" w14:textId="00E487A4" w:rsidR="008E557E" w:rsidRDefault="008E557E">
    <w:pPr>
      <w:pStyle w:val="Header"/>
    </w:pPr>
    <w:r>
      <w:rPr>
        <w:noProof/>
      </w:rPr>
      <w:pict w14:anchorId="5E1905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39.9pt;height:219.95pt;rotation:315;z-index:-251655168;mso-wrap-edited:f;mso-position-horizontal:center;mso-position-horizontal-relative:margin;mso-position-vertical:center;mso-position-vertical-relative:margin" wrapcoords="21048 8404 19760 6414 19319 5971 19135 6266 18178 4792 17626 4276 17479 4571 17184 4571 16743 4718 16485 4939 16117 5529 15860 6340 15786 7888 15234 8478 15087 8478 14903 9215 15860 11353 15786 12901 13652 9068 12916 7962 12695 8330 11812 8257 11076 8478 10524 8994 10193 9584 10377 10395 9420 8699 8758 7741 8500 8257 7875 8699 7065 8404 6881 8330 4894 4792 4452 4202 4048 4939 3901 5750 4011 5971 3974 9215 3496 8699 2723 8109 2318 8330 1913 8404 1361 8846 883 9731 589 10837 405 12090 478 13933 478 14081 773 15334 920 15629 1288 16292 1361 16513 1987 17029 2907 17029 3533 16661 4673 17029 4968 16661 5004 14597 5262 15113 6881 17029 6991 16882 7249 17029 7470 16734 7507 16292 7543 11353 8463 13196 11002 17177 11150 16956 12033 17029 12695 16661 13873 16956 14093 16661 14167 14670 16117 16956 16191 17029 16780 16734 16853 16661 16853 11648 18914 15776 20091 17619 20386 17029 21085 16808 21453 16292 21195 15408 19907 12754 19907 11132 20128 9878 20938 9878 21122 9878 21269 9584 21269 8846 21048 8404"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40633" w14:textId="53F49917" w:rsidR="008E557E" w:rsidRDefault="008E557E">
    <w:pPr>
      <w:pStyle w:val="Header"/>
    </w:pPr>
    <w:r>
      <w:rPr>
        <w:noProof/>
      </w:rPr>
      <w:pict w14:anchorId="73A675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39.9pt;height:219.95pt;rotation:315;z-index:-251653120;mso-wrap-edited:f;mso-position-horizontal:center;mso-position-horizontal-relative:margin;mso-position-vertical:center;mso-position-vertical-relative:margin" wrapcoords="21048 8404 19760 6414 19319 5971 19135 6266 18178 4792 17626 4276 17479 4571 17184 4571 16743 4718 16485 4939 16117 5529 15860 6340 15786 7888 15234 8478 15087 8478 14903 9215 15860 11353 15786 12901 13652 9068 12916 7962 12695 8330 11812 8257 11076 8478 10524 8994 10193 9584 10377 10395 9420 8699 8758 7741 8500 8257 7875 8699 7065 8404 6881 8330 4894 4792 4452 4202 4048 4939 3901 5750 4011 5971 3974 9215 3496 8699 2723 8109 2318 8330 1913 8404 1361 8846 883 9731 589 10837 405 12090 478 13933 478 14081 773 15334 920 15629 1288 16292 1361 16513 1987 17029 2907 17029 3533 16661 4673 17029 4968 16661 5004 14597 5262 15113 6881 17029 6991 16882 7249 17029 7470 16734 7507 16292 7543 11353 8463 13196 11002 17177 11150 16956 12033 17029 12695 16661 13873 16956 14093 16661 14167 14670 16117 16956 16191 17029 16780 16734 16853 16661 16853 11648 18914 15776 20091 17619 20386 17029 21085 16808 21453 16292 21195 15408 19907 12754 19907 11132 20128 9878 20938 9878 21122 9878 21269 9584 21269 8846 21048 8404"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C6AA6"/>
    <w:multiLevelType w:val="hybridMultilevel"/>
    <w:tmpl w:val="6CE064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043F54"/>
    <w:multiLevelType w:val="multilevel"/>
    <w:tmpl w:val="668A174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09D142D8"/>
    <w:multiLevelType w:val="hybridMultilevel"/>
    <w:tmpl w:val="4DBCAE3C"/>
    <w:lvl w:ilvl="0" w:tplc="5C6AD1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A0EEC"/>
    <w:multiLevelType w:val="multilevel"/>
    <w:tmpl w:val="59207C9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15103FD3"/>
    <w:multiLevelType w:val="hybridMultilevel"/>
    <w:tmpl w:val="B41411DC"/>
    <w:lvl w:ilvl="0" w:tplc="5C6AD1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560CAD"/>
    <w:multiLevelType w:val="multilevel"/>
    <w:tmpl w:val="F0F212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D0872CC"/>
    <w:multiLevelType w:val="hybridMultilevel"/>
    <w:tmpl w:val="9A820406"/>
    <w:lvl w:ilvl="0" w:tplc="5C6AD1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753D70"/>
    <w:multiLevelType w:val="hybridMultilevel"/>
    <w:tmpl w:val="899EFBFE"/>
    <w:lvl w:ilvl="0" w:tplc="5C6AD1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1666E9"/>
    <w:multiLevelType w:val="hybridMultilevel"/>
    <w:tmpl w:val="6C1009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D3565D"/>
    <w:multiLevelType w:val="hybridMultilevel"/>
    <w:tmpl w:val="E7BA61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465CC8"/>
    <w:multiLevelType w:val="hybridMultilevel"/>
    <w:tmpl w:val="1F7AF9CA"/>
    <w:lvl w:ilvl="0" w:tplc="5C6AD1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FE702D"/>
    <w:multiLevelType w:val="multilevel"/>
    <w:tmpl w:val="684CA9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38CE02C2"/>
    <w:multiLevelType w:val="multilevel"/>
    <w:tmpl w:val="EC087D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3C763822"/>
    <w:multiLevelType w:val="multilevel"/>
    <w:tmpl w:val="700CF49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15:restartNumberingAfterBreak="0">
    <w:nsid w:val="4005325B"/>
    <w:multiLevelType w:val="multilevel"/>
    <w:tmpl w:val="37A624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45E645C0"/>
    <w:multiLevelType w:val="hybridMultilevel"/>
    <w:tmpl w:val="3454F37E"/>
    <w:lvl w:ilvl="0" w:tplc="5C6AD1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5142CC"/>
    <w:multiLevelType w:val="hybridMultilevel"/>
    <w:tmpl w:val="BE8227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D8577C"/>
    <w:multiLevelType w:val="hybridMultilevel"/>
    <w:tmpl w:val="D5664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8104BD"/>
    <w:multiLevelType w:val="multilevel"/>
    <w:tmpl w:val="F1F880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529D0F07"/>
    <w:multiLevelType w:val="hybridMultilevel"/>
    <w:tmpl w:val="F53A3FEC"/>
    <w:lvl w:ilvl="0" w:tplc="5C6AD1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D863B4"/>
    <w:multiLevelType w:val="hybridMultilevel"/>
    <w:tmpl w:val="68700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BA0098"/>
    <w:multiLevelType w:val="multilevel"/>
    <w:tmpl w:val="07BE80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686822B4"/>
    <w:multiLevelType w:val="hybridMultilevel"/>
    <w:tmpl w:val="F67C9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B25417"/>
    <w:multiLevelType w:val="hybridMultilevel"/>
    <w:tmpl w:val="72D85DBA"/>
    <w:lvl w:ilvl="0" w:tplc="5C6AD1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977E32"/>
    <w:multiLevelType w:val="multilevel"/>
    <w:tmpl w:val="478673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72E1643E"/>
    <w:multiLevelType w:val="hybridMultilevel"/>
    <w:tmpl w:val="B622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9A5F67"/>
    <w:multiLevelType w:val="hybridMultilevel"/>
    <w:tmpl w:val="A0B496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2457E7"/>
    <w:multiLevelType w:val="hybridMultilevel"/>
    <w:tmpl w:val="F85A4D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EA6212"/>
    <w:multiLevelType w:val="hybridMultilevel"/>
    <w:tmpl w:val="456477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4"/>
  </w:num>
  <w:num w:numId="4">
    <w:abstractNumId w:val="21"/>
  </w:num>
  <w:num w:numId="5">
    <w:abstractNumId w:val="18"/>
  </w:num>
  <w:num w:numId="6">
    <w:abstractNumId w:val="12"/>
  </w:num>
  <w:num w:numId="7">
    <w:abstractNumId w:val="24"/>
  </w:num>
  <w:num w:numId="8">
    <w:abstractNumId w:val="1"/>
  </w:num>
  <w:num w:numId="9">
    <w:abstractNumId w:val="11"/>
  </w:num>
  <w:num w:numId="10">
    <w:abstractNumId w:val="13"/>
  </w:num>
  <w:num w:numId="11">
    <w:abstractNumId w:val="9"/>
  </w:num>
  <w:num w:numId="12">
    <w:abstractNumId w:val="28"/>
  </w:num>
  <w:num w:numId="13">
    <w:abstractNumId w:val="20"/>
  </w:num>
  <w:num w:numId="14">
    <w:abstractNumId w:val="25"/>
  </w:num>
  <w:num w:numId="15">
    <w:abstractNumId w:val="26"/>
  </w:num>
  <w:num w:numId="16">
    <w:abstractNumId w:val="0"/>
  </w:num>
  <w:num w:numId="17">
    <w:abstractNumId w:val="27"/>
  </w:num>
  <w:num w:numId="18">
    <w:abstractNumId w:val="16"/>
  </w:num>
  <w:num w:numId="19">
    <w:abstractNumId w:val="8"/>
  </w:num>
  <w:num w:numId="20">
    <w:abstractNumId w:val="10"/>
  </w:num>
  <w:num w:numId="21">
    <w:abstractNumId w:val="19"/>
  </w:num>
  <w:num w:numId="22">
    <w:abstractNumId w:val="2"/>
  </w:num>
  <w:num w:numId="23">
    <w:abstractNumId w:val="15"/>
  </w:num>
  <w:num w:numId="24">
    <w:abstractNumId w:val="6"/>
  </w:num>
  <w:num w:numId="25">
    <w:abstractNumId w:val="7"/>
  </w:num>
  <w:num w:numId="26">
    <w:abstractNumId w:val="17"/>
  </w:num>
  <w:num w:numId="27">
    <w:abstractNumId w:val="23"/>
  </w:num>
  <w:num w:numId="28">
    <w:abstractNumId w:val="4"/>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isplayBackgroundShape/>
  <w:proofState w:spelling="clean" w:grammar="clean"/>
  <w:doNotTrackMoves/>
  <w:defaultTabStop w:val="720"/>
  <w:drawingGridHorizontalSpacing w:val="110"/>
  <w:drawingGridVerticalSpacing w:val="299"/>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67E"/>
    <w:rsid w:val="00001611"/>
    <w:rsid w:val="00002E57"/>
    <w:rsid w:val="00012A5B"/>
    <w:rsid w:val="00016DFC"/>
    <w:rsid w:val="00017ECB"/>
    <w:rsid w:val="000231D4"/>
    <w:rsid w:val="000252B4"/>
    <w:rsid w:val="00046EB6"/>
    <w:rsid w:val="00052E4C"/>
    <w:rsid w:val="00062251"/>
    <w:rsid w:val="0006312F"/>
    <w:rsid w:val="00070AC8"/>
    <w:rsid w:val="00071C44"/>
    <w:rsid w:val="00072410"/>
    <w:rsid w:val="0007467E"/>
    <w:rsid w:val="00075D81"/>
    <w:rsid w:val="000822A8"/>
    <w:rsid w:val="00091A62"/>
    <w:rsid w:val="00094866"/>
    <w:rsid w:val="000957F3"/>
    <w:rsid w:val="0009760C"/>
    <w:rsid w:val="000A10EF"/>
    <w:rsid w:val="000A473A"/>
    <w:rsid w:val="000D3226"/>
    <w:rsid w:val="000D3C4B"/>
    <w:rsid w:val="000E6566"/>
    <w:rsid w:val="000F2356"/>
    <w:rsid w:val="000F5263"/>
    <w:rsid w:val="001457DD"/>
    <w:rsid w:val="00146DE7"/>
    <w:rsid w:val="0017351D"/>
    <w:rsid w:val="00173D92"/>
    <w:rsid w:val="00177B6F"/>
    <w:rsid w:val="0018359F"/>
    <w:rsid w:val="00185AA6"/>
    <w:rsid w:val="00193423"/>
    <w:rsid w:val="001A5726"/>
    <w:rsid w:val="001B034B"/>
    <w:rsid w:val="001B2E5F"/>
    <w:rsid w:val="001B63CF"/>
    <w:rsid w:val="001C5008"/>
    <w:rsid w:val="001C6041"/>
    <w:rsid w:val="001C798D"/>
    <w:rsid w:val="001D377F"/>
    <w:rsid w:val="001F21E6"/>
    <w:rsid w:val="00206B53"/>
    <w:rsid w:val="002114DA"/>
    <w:rsid w:val="0022467B"/>
    <w:rsid w:val="002249A4"/>
    <w:rsid w:val="00226B35"/>
    <w:rsid w:val="00235922"/>
    <w:rsid w:val="00245D9A"/>
    <w:rsid w:val="00262050"/>
    <w:rsid w:val="00292980"/>
    <w:rsid w:val="00297AA4"/>
    <w:rsid w:val="002B50B1"/>
    <w:rsid w:val="002C2621"/>
    <w:rsid w:val="002D2AF3"/>
    <w:rsid w:val="002E14C6"/>
    <w:rsid w:val="002F0DDF"/>
    <w:rsid w:val="002F4130"/>
    <w:rsid w:val="00301312"/>
    <w:rsid w:val="00315DF3"/>
    <w:rsid w:val="003565BD"/>
    <w:rsid w:val="0036356C"/>
    <w:rsid w:val="0039287E"/>
    <w:rsid w:val="00396066"/>
    <w:rsid w:val="0039709A"/>
    <w:rsid w:val="00397A97"/>
    <w:rsid w:val="003A099D"/>
    <w:rsid w:val="003A1F21"/>
    <w:rsid w:val="003B6B0F"/>
    <w:rsid w:val="003B7E07"/>
    <w:rsid w:val="003C1E69"/>
    <w:rsid w:val="003C637F"/>
    <w:rsid w:val="003F05EC"/>
    <w:rsid w:val="003F216A"/>
    <w:rsid w:val="003F2D15"/>
    <w:rsid w:val="003F4621"/>
    <w:rsid w:val="00417FD6"/>
    <w:rsid w:val="004335D5"/>
    <w:rsid w:val="00434109"/>
    <w:rsid w:val="00436656"/>
    <w:rsid w:val="00437B00"/>
    <w:rsid w:val="0044146B"/>
    <w:rsid w:val="00445588"/>
    <w:rsid w:val="00450FB5"/>
    <w:rsid w:val="00462FB1"/>
    <w:rsid w:val="0046346C"/>
    <w:rsid w:val="004A361A"/>
    <w:rsid w:val="004B20A3"/>
    <w:rsid w:val="004C0CBB"/>
    <w:rsid w:val="004C3A0D"/>
    <w:rsid w:val="004C69BB"/>
    <w:rsid w:val="004D1505"/>
    <w:rsid w:val="004D3021"/>
    <w:rsid w:val="004D63CA"/>
    <w:rsid w:val="004F7E26"/>
    <w:rsid w:val="00511501"/>
    <w:rsid w:val="00513018"/>
    <w:rsid w:val="005171A3"/>
    <w:rsid w:val="00523F6A"/>
    <w:rsid w:val="00537FC1"/>
    <w:rsid w:val="005432A4"/>
    <w:rsid w:val="00556CE8"/>
    <w:rsid w:val="005724B1"/>
    <w:rsid w:val="00592A84"/>
    <w:rsid w:val="005A10C2"/>
    <w:rsid w:val="005A1905"/>
    <w:rsid w:val="005A4D20"/>
    <w:rsid w:val="005B2CD3"/>
    <w:rsid w:val="005B3E90"/>
    <w:rsid w:val="005C11BF"/>
    <w:rsid w:val="005E5DA1"/>
    <w:rsid w:val="005F1290"/>
    <w:rsid w:val="00606233"/>
    <w:rsid w:val="00620EFB"/>
    <w:rsid w:val="006252CA"/>
    <w:rsid w:val="00644D46"/>
    <w:rsid w:val="006B3B02"/>
    <w:rsid w:val="006B4BED"/>
    <w:rsid w:val="006C23DD"/>
    <w:rsid w:val="006C43A0"/>
    <w:rsid w:val="006D359A"/>
    <w:rsid w:val="006D5887"/>
    <w:rsid w:val="006E71C4"/>
    <w:rsid w:val="007016BC"/>
    <w:rsid w:val="007049B8"/>
    <w:rsid w:val="00705A29"/>
    <w:rsid w:val="00707A58"/>
    <w:rsid w:val="00710601"/>
    <w:rsid w:val="00725FB1"/>
    <w:rsid w:val="00732CFF"/>
    <w:rsid w:val="007333D6"/>
    <w:rsid w:val="00743BB9"/>
    <w:rsid w:val="00743CE5"/>
    <w:rsid w:val="007530AA"/>
    <w:rsid w:val="0076224B"/>
    <w:rsid w:val="0076527C"/>
    <w:rsid w:val="00773677"/>
    <w:rsid w:val="007739CF"/>
    <w:rsid w:val="00775D5D"/>
    <w:rsid w:val="0078483D"/>
    <w:rsid w:val="007A1ED5"/>
    <w:rsid w:val="007B2E4D"/>
    <w:rsid w:val="007C3C5F"/>
    <w:rsid w:val="007D2082"/>
    <w:rsid w:val="007D6DFE"/>
    <w:rsid w:val="007F7D96"/>
    <w:rsid w:val="00800DCB"/>
    <w:rsid w:val="00801B4C"/>
    <w:rsid w:val="00811073"/>
    <w:rsid w:val="0082668D"/>
    <w:rsid w:val="00834616"/>
    <w:rsid w:val="0084282E"/>
    <w:rsid w:val="00843252"/>
    <w:rsid w:val="00870299"/>
    <w:rsid w:val="0088101A"/>
    <w:rsid w:val="008A6C53"/>
    <w:rsid w:val="008C0DC3"/>
    <w:rsid w:val="008D3A08"/>
    <w:rsid w:val="008E557E"/>
    <w:rsid w:val="008E6363"/>
    <w:rsid w:val="008F115F"/>
    <w:rsid w:val="00902B8E"/>
    <w:rsid w:val="00923679"/>
    <w:rsid w:val="00936570"/>
    <w:rsid w:val="00936A7B"/>
    <w:rsid w:val="00942F47"/>
    <w:rsid w:val="00953493"/>
    <w:rsid w:val="00961FA1"/>
    <w:rsid w:val="009661DF"/>
    <w:rsid w:val="00977472"/>
    <w:rsid w:val="00984140"/>
    <w:rsid w:val="009A3980"/>
    <w:rsid w:val="009A4926"/>
    <w:rsid w:val="009C2635"/>
    <w:rsid w:val="009C3DE3"/>
    <w:rsid w:val="009F1769"/>
    <w:rsid w:val="00A0794F"/>
    <w:rsid w:val="00A20374"/>
    <w:rsid w:val="00A2371F"/>
    <w:rsid w:val="00A5147D"/>
    <w:rsid w:val="00A61160"/>
    <w:rsid w:val="00A77B67"/>
    <w:rsid w:val="00A80CBD"/>
    <w:rsid w:val="00A81541"/>
    <w:rsid w:val="00A820FE"/>
    <w:rsid w:val="00A860D8"/>
    <w:rsid w:val="00A90BA9"/>
    <w:rsid w:val="00AA1D3A"/>
    <w:rsid w:val="00AA2FF2"/>
    <w:rsid w:val="00AA4A5E"/>
    <w:rsid w:val="00AB2455"/>
    <w:rsid w:val="00AE0A7E"/>
    <w:rsid w:val="00AE6460"/>
    <w:rsid w:val="00AF2294"/>
    <w:rsid w:val="00B27FE2"/>
    <w:rsid w:val="00B35568"/>
    <w:rsid w:val="00B663B6"/>
    <w:rsid w:val="00B70C29"/>
    <w:rsid w:val="00B94C9C"/>
    <w:rsid w:val="00BA0BB1"/>
    <w:rsid w:val="00C07864"/>
    <w:rsid w:val="00C1610F"/>
    <w:rsid w:val="00C42718"/>
    <w:rsid w:val="00C45924"/>
    <w:rsid w:val="00C53BC8"/>
    <w:rsid w:val="00C56D3D"/>
    <w:rsid w:val="00C57B00"/>
    <w:rsid w:val="00C747DA"/>
    <w:rsid w:val="00C82712"/>
    <w:rsid w:val="00CA0CF3"/>
    <w:rsid w:val="00CB3308"/>
    <w:rsid w:val="00CB39E3"/>
    <w:rsid w:val="00CB70A9"/>
    <w:rsid w:val="00CB783C"/>
    <w:rsid w:val="00CD20E1"/>
    <w:rsid w:val="00CD4ED9"/>
    <w:rsid w:val="00CF48C9"/>
    <w:rsid w:val="00CF5EEB"/>
    <w:rsid w:val="00CF6BF7"/>
    <w:rsid w:val="00D00330"/>
    <w:rsid w:val="00D018C8"/>
    <w:rsid w:val="00D3322D"/>
    <w:rsid w:val="00D35F77"/>
    <w:rsid w:val="00D43FA3"/>
    <w:rsid w:val="00D442F4"/>
    <w:rsid w:val="00D4527E"/>
    <w:rsid w:val="00D505F0"/>
    <w:rsid w:val="00D75670"/>
    <w:rsid w:val="00D75F7E"/>
    <w:rsid w:val="00DA28EE"/>
    <w:rsid w:val="00DB2F22"/>
    <w:rsid w:val="00DC3542"/>
    <w:rsid w:val="00DC4159"/>
    <w:rsid w:val="00DD4571"/>
    <w:rsid w:val="00DE3CB9"/>
    <w:rsid w:val="00DE54B3"/>
    <w:rsid w:val="00DF2406"/>
    <w:rsid w:val="00DF3B7D"/>
    <w:rsid w:val="00DF4A5E"/>
    <w:rsid w:val="00E07033"/>
    <w:rsid w:val="00E1629C"/>
    <w:rsid w:val="00E346F2"/>
    <w:rsid w:val="00E45BCC"/>
    <w:rsid w:val="00E478B8"/>
    <w:rsid w:val="00E511E1"/>
    <w:rsid w:val="00E92277"/>
    <w:rsid w:val="00EA5A3B"/>
    <w:rsid w:val="00ED74E6"/>
    <w:rsid w:val="00EE1626"/>
    <w:rsid w:val="00EF1740"/>
    <w:rsid w:val="00F36761"/>
    <w:rsid w:val="00F66CDA"/>
    <w:rsid w:val="00F7299F"/>
    <w:rsid w:val="00F7479A"/>
    <w:rsid w:val="00F9389C"/>
    <w:rsid w:val="00F94458"/>
    <w:rsid w:val="00FA3FA6"/>
    <w:rsid w:val="00FB72EC"/>
    <w:rsid w:val="00FD2AF1"/>
    <w:rsid w:val="00FD328D"/>
    <w:rsid w:val="00FE3DCF"/>
    <w:rsid w:val="00FF1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8E35F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00330"/>
    <w:rPr>
      <w:rFonts w:asciiTheme="majorHAnsi" w:hAnsiTheme="majorHAnsi"/>
    </w:rPr>
  </w:style>
  <w:style w:type="paragraph" w:styleId="Heading1">
    <w:name w:val="heading 1"/>
    <w:basedOn w:val="Normal"/>
    <w:next w:val="Normal"/>
    <w:rsid w:val="00D75670"/>
    <w:pPr>
      <w:keepNext/>
      <w:keepLines/>
      <w:spacing w:after="0"/>
      <w:contextualSpacing/>
      <w:outlineLvl w:val="0"/>
    </w:pPr>
    <w:rPr>
      <w:rFonts w:ascii="Calibri Light" w:hAnsi="Calibri Light"/>
      <w:color w:val="008D7F"/>
      <w:sz w:val="32"/>
      <w:szCs w:val="48"/>
    </w:rPr>
  </w:style>
  <w:style w:type="paragraph" w:styleId="Heading2">
    <w:name w:val="heading 2"/>
    <w:basedOn w:val="Normal"/>
    <w:next w:val="Normal"/>
    <w:rsid w:val="00235922"/>
    <w:pPr>
      <w:keepNext/>
      <w:keepLines/>
      <w:spacing w:after="0"/>
      <w:contextualSpacing/>
      <w:outlineLvl w:val="1"/>
    </w:pPr>
    <w:rPr>
      <w:rFonts w:ascii="Calibri Light" w:hAnsi="Calibri Light"/>
      <w:color w:val="F68A33"/>
      <w:sz w:val="28"/>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Header">
    <w:name w:val="header"/>
    <w:basedOn w:val="Normal"/>
    <w:link w:val="HeaderChar"/>
    <w:uiPriority w:val="99"/>
    <w:unhideWhenUsed/>
    <w:rsid w:val="008346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4616"/>
  </w:style>
  <w:style w:type="paragraph" w:styleId="Footer">
    <w:name w:val="footer"/>
    <w:basedOn w:val="Normal"/>
    <w:link w:val="FooterChar"/>
    <w:uiPriority w:val="99"/>
    <w:unhideWhenUsed/>
    <w:rsid w:val="008346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4616"/>
  </w:style>
  <w:style w:type="paragraph" w:styleId="ListParagraph">
    <w:name w:val="List Paragraph"/>
    <w:basedOn w:val="Normal"/>
    <w:uiPriority w:val="34"/>
    <w:qFormat/>
    <w:rsid w:val="00DE54B3"/>
    <w:pPr>
      <w:ind w:left="720"/>
      <w:contextualSpacing/>
    </w:pPr>
  </w:style>
  <w:style w:type="character" w:styleId="Hyperlink">
    <w:name w:val="Hyperlink"/>
    <w:basedOn w:val="DefaultParagraphFont"/>
    <w:uiPriority w:val="99"/>
    <w:unhideWhenUsed/>
    <w:rsid w:val="00620EFB"/>
    <w:rPr>
      <w:color w:val="0563C1" w:themeColor="hyperlink"/>
      <w:u w:val="single"/>
    </w:rPr>
  </w:style>
  <w:style w:type="character" w:styleId="PageNumber">
    <w:name w:val="page number"/>
    <w:basedOn w:val="DefaultParagraphFont"/>
    <w:uiPriority w:val="99"/>
    <w:semiHidden/>
    <w:unhideWhenUsed/>
    <w:rsid w:val="00146DE7"/>
  </w:style>
  <w:style w:type="paragraph" w:customStyle="1" w:styleId="p1">
    <w:name w:val="p1"/>
    <w:basedOn w:val="Normal"/>
    <w:rsid w:val="0076527C"/>
    <w:pPr>
      <w:spacing w:after="0" w:line="240" w:lineRule="auto"/>
    </w:pPr>
    <w:rPr>
      <w:rFonts w:cs="Times New Roman"/>
      <w:color w:val="323333"/>
      <w:sz w:val="23"/>
      <w:szCs w:val="23"/>
    </w:rPr>
  </w:style>
  <w:style w:type="character" w:customStyle="1" w:styleId="s1">
    <w:name w:val="s1"/>
    <w:basedOn w:val="DefaultParagraphFont"/>
    <w:rsid w:val="0076527C"/>
  </w:style>
  <w:style w:type="paragraph" w:styleId="NoSpacing">
    <w:name w:val="No Spacing"/>
    <w:uiPriority w:val="1"/>
    <w:qFormat/>
    <w:rsid w:val="00EF1740"/>
    <w:pPr>
      <w:spacing w:after="0" w:line="240" w:lineRule="auto"/>
    </w:pPr>
    <w:rPr>
      <w:rFonts w:asciiTheme="minorHAnsi" w:eastAsia="Times New Roman" w:hAnsiTheme="minorHAnsi" w:cs="Times New Roman"/>
      <w:color w:val="auto"/>
      <w:sz w:val="21"/>
      <w:szCs w:val="21"/>
      <w:lang w:val="en-CA" w:eastAsia="en-CA"/>
    </w:rPr>
  </w:style>
  <w:style w:type="character" w:styleId="Strong">
    <w:name w:val="Strong"/>
    <w:basedOn w:val="DefaultParagraphFont"/>
    <w:uiPriority w:val="22"/>
    <w:qFormat/>
    <w:rsid w:val="00EF1740"/>
    <w:rPr>
      <w:b/>
      <w:bCs/>
    </w:rPr>
  </w:style>
  <w:style w:type="paragraph" w:styleId="NormalWeb">
    <w:name w:val="Normal (Web)"/>
    <w:basedOn w:val="Normal"/>
    <w:uiPriority w:val="99"/>
    <w:unhideWhenUsed/>
    <w:rsid w:val="00EF1740"/>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styleId="Emphasis">
    <w:name w:val="Emphasis"/>
    <w:basedOn w:val="DefaultParagraphFont"/>
    <w:uiPriority w:val="20"/>
    <w:qFormat/>
    <w:rsid w:val="00EF1740"/>
    <w:rPr>
      <w:i/>
      <w:iCs/>
    </w:rPr>
  </w:style>
  <w:style w:type="character" w:customStyle="1" w:styleId="apple-converted-space">
    <w:name w:val="apple-converted-space"/>
    <w:basedOn w:val="DefaultParagraphFont"/>
    <w:rsid w:val="00EF1740"/>
  </w:style>
  <w:style w:type="character" w:customStyle="1" w:styleId="st">
    <w:name w:val="st"/>
    <w:basedOn w:val="DefaultParagraphFont"/>
    <w:rsid w:val="00EF1740"/>
  </w:style>
  <w:style w:type="character" w:customStyle="1" w:styleId="tgc">
    <w:name w:val="_tgc"/>
    <w:basedOn w:val="DefaultParagraphFont"/>
    <w:rsid w:val="00EF1740"/>
  </w:style>
  <w:style w:type="paragraph" w:styleId="BalloonText">
    <w:name w:val="Balloon Text"/>
    <w:basedOn w:val="Normal"/>
    <w:link w:val="BalloonTextChar"/>
    <w:uiPriority w:val="99"/>
    <w:semiHidden/>
    <w:unhideWhenUsed/>
    <w:rsid w:val="007016B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016BC"/>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A80CBD"/>
    <w:rPr>
      <w:sz w:val="18"/>
      <w:szCs w:val="18"/>
    </w:rPr>
  </w:style>
  <w:style w:type="paragraph" w:styleId="CommentText">
    <w:name w:val="annotation text"/>
    <w:basedOn w:val="Normal"/>
    <w:link w:val="CommentTextChar"/>
    <w:uiPriority w:val="99"/>
    <w:semiHidden/>
    <w:unhideWhenUsed/>
    <w:rsid w:val="00A80CBD"/>
    <w:pPr>
      <w:spacing w:line="240" w:lineRule="auto"/>
    </w:pPr>
    <w:rPr>
      <w:sz w:val="24"/>
      <w:szCs w:val="24"/>
    </w:rPr>
  </w:style>
  <w:style w:type="character" w:customStyle="1" w:styleId="CommentTextChar">
    <w:name w:val="Comment Text Char"/>
    <w:basedOn w:val="DefaultParagraphFont"/>
    <w:link w:val="CommentText"/>
    <w:uiPriority w:val="99"/>
    <w:semiHidden/>
    <w:rsid w:val="00A80CBD"/>
    <w:rPr>
      <w:sz w:val="24"/>
      <w:szCs w:val="24"/>
    </w:rPr>
  </w:style>
  <w:style w:type="paragraph" w:styleId="CommentSubject">
    <w:name w:val="annotation subject"/>
    <w:basedOn w:val="CommentText"/>
    <w:next w:val="CommentText"/>
    <w:link w:val="CommentSubjectChar"/>
    <w:uiPriority w:val="99"/>
    <w:semiHidden/>
    <w:unhideWhenUsed/>
    <w:rsid w:val="00A80CBD"/>
    <w:rPr>
      <w:b/>
      <w:bCs/>
      <w:sz w:val="20"/>
      <w:szCs w:val="20"/>
    </w:rPr>
  </w:style>
  <w:style w:type="character" w:customStyle="1" w:styleId="CommentSubjectChar">
    <w:name w:val="Comment Subject Char"/>
    <w:basedOn w:val="CommentTextChar"/>
    <w:link w:val="CommentSubject"/>
    <w:uiPriority w:val="99"/>
    <w:semiHidden/>
    <w:rsid w:val="00A80CBD"/>
    <w:rPr>
      <w:b/>
      <w:bCs/>
      <w:sz w:val="20"/>
      <w:szCs w:val="20"/>
    </w:rPr>
  </w:style>
  <w:style w:type="table" w:styleId="TableGrid">
    <w:name w:val="Table Grid"/>
    <w:basedOn w:val="TableNormal"/>
    <w:uiPriority w:val="39"/>
    <w:rsid w:val="00D003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72978">
      <w:bodyDiv w:val="1"/>
      <w:marLeft w:val="0"/>
      <w:marRight w:val="0"/>
      <w:marTop w:val="0"/>
      <w:marBottom w:val="0"/>
      <w:divBdr>
        <w:top w:val="none" w:sz="0" w:space="0" w:color="auto"/>
        <w:left w:val="none" w:sz="0" w:space="0" w:color="auto"/>
        <w:bottom w:val="none" w:sz="0" w:space="0" w:color="auto"/>
        <w:right w:val="none" w:sz="0" w:space="0" w:color="auto"/>
      </w:divBdr>
    </w:div>
    <w:div w:id="242567331">
      <w:bodyDiv w:val="1"/>
      <w:marLeft w:val="0"/>
      <w:marRight w:val="0"/>
      <w:marTop w:val="0"/>
      <w:marBottom w:val="0"/>
      <w:divBdr>
        <w:top w:val="none" w:sz="0" w:space="0" w:color="auto"/>
        <w:left w:val="none" w:sz="0" w:space="0" w:color="auto"/>
        <w:bottom w:val="none" w:sz="0" w:space="0" w:color="auto"/>
        <w:right w:val="none" w:sz="0" w:space="0" w:color="auto"/>
      </w:divBdr>
    </w:div>
    <w:div w:id="384840554">
      <w:bodyDiv w:val="1"/>
      <w:marLeft w:val="0"/>
      <w:marRight w:val="0"/>
      <w:marTop w:val="0"/>
      <w:marBottom w:val="0"/>
      <w:divBdr>
        <w:top w:val="none" w:sz="0" w:space="0" w:color="auto"/>
        <w:left w:val="none" w:sz="0" w:space="0" w:color="auto"/>
        <w:bottom w:val="none" w:sz="0" w:space="0" w:color="auto"/>
        <w:right w:val="none" w:sz="0" w:space="0" w:color="auto"/>
      </w:divBdr>
    </w:div>
    <w:div w:id="715618629">
      <w:bodyDiv w:val="1"/>
      <w:marLeft w:val="0"/>
      <w:marRight w:val="0"/>
      <w:marTop w:val="0"/>
      <w:marBottom w:val="0"/>
      <w:divBdr>
        <w:top w:val="none" w:sz="0" w:space="0" w:color="auto"/>
        <w:left w:val="none" w:sz="0" w:space="0" w:color="auto"/>
        <w:bottom w:val="none" w:sz="0" w:space="0" w:color="auto"/>
        <w:right w:val="none" w:sz="0" w:space="0" w:color="auto"/>
      </w:divBdr>
    </w:div>
    <w:div w:id="834567293">
      <w:bodyDiv w:val="1"/>
      <w:marLeft w:val="0"/>
      <w:marRight w:val="0"/>
      <w:marTop w:val="0"/>
      <w:marBottom w:val="0"/>
      <w:divBdr>
        <w:top w:val="none" w:sz="0" w:space="0" w:color="auto"/>
        <w:left w:val="none" w:sz="0" w:space="0" w:color="auto"/>
        <w:bottom w:val="none" w:sz="0" w:space="0" w:color="auto"/>
        <w:right w:val="none" w:sz="0" w:space="0" w:color="auto"/>
      </w:divBdr>
    </w:div>
    <w:div w:id="1170101975">
      <w:bodyDiv w:val="1"/>
      <w:marLeft w:val="0"/>
      <w:marRight w:val="0"/>
      <w:marTop w:val="0"/>
      <w:marBottom w:val="0"/>
      <w:divBdr>
        <w:top w:val="none" w:sz="0" w:space="0" w:color="auto"/>
        <w:left w:val="none" w:sz="0" w:space="0" w:color="auto"/>
        <w:bottom w:val="none" w:sz="0" w:space="0" w:color="auto"/>
        <w:right w:val="none" w:sz="0" w:space="0" w:color="auto"/>
      </w:divBdr>
    </w:div>
    <w:div w:id="1345476809">
      <w:bodyDiv w:val="1"/>
      <w:marLeft w:val="0"/>
      <w:marRight w:val="0"/>
      <w:marTop w:val="0"/>
      <w:marBottom w:val="0"/>
      <w:divBdr>
        <w:top w:val="none" w:sz="0" w:space="0" w:color="auto"/>
        <w:left w:val="none" w:sz="0" w:space="0" w:color="auto"/>
        <w:bottom w:val="none" w:sz="0" w:space="0" w:color="auto"/>
        <w:right w:val="none" w:sz="0" w:space="0" w:color="auto"/>
      </w:divBdr>
    </w:div>
    <w:div w:id="1493527710">
      <w:bodyDiv w:val="1"/>
      <w:marLeft w:val="0"/>
      <w:marRight w:val="0"/>
      <w:marTop w:val="0"/>
      <w:marBottom w:val="0"/>
      <w:divBdr>
        <w:top w:val="none" w:sz="0" w:space="0" w:color="auto"/>
        <w:left w:val="none" w:sz="0" w:space="0" w:color="auto"/>
        <w:bottom w:val="none" w:sz="0" w:space="0" w:color="auto"/>
        <w:right w:val="none" w:sz="0" w:space="0" w:color="auto"/>
      </w:divBdr>
    </w:div>
    <w:div w:id="1569152994">
      <w:bodyDiv w:val="1"/>
      <w:marLeft w:val="0"/>
      <w:marRight w:val="0"/>
      <w:marTop w:val="0"/>
      <w:marBottom w:val="0"/>
      <w:divBdr>
        <w:top w:val="none" w:sz="0" w:space="0" w:color="auto"/>
        <w:left w:val="none" w:sz="0" w:space="0" w:color="auto"/>
        <w:bottom w:val="none" w:sz="0" w:space="0" w:color="auto"/>
        <w:right w:val="none" w:sz="0" w:space="0" w:color="auto"/>
      </w:divBdr>
    </w:div>
    <w:div w:id="1614436392">
      <w:bodyDiv w:val="1"/>
      <w:marLeft w:val="0"/>
      <w:marRight w:val="0"/>
      <w:marTop w:val="0"/>
      <w:marBottom w:val="0"/>
      <w:divBdr>
        <w:top w:val="none" w:sz="0" w:space="0" w:color="auto"/>
        <w:left w:val="none" w:sz="0" w:space="0" w:color="auto"/>
        <w:bottom w:val="none" w:sz="0" w:space="0" w:color="auto"/>
        <w:right w:val="none" w:sz="0" w:space="0" w:color="auto"/>
      </w:divBdr>
    </w:div>
    <w:div w:id="1662192664">
      <w:bodyDiv w:val="1"/>
      <w:marLeft w:val="0"/>
      <w:marRight w:val="0"/>
      <w:marTop w:val="0"/>
      <w:marBottom w:val="0"/>
      <w:divBdr>
        <w:top w:val="none" w:sz="0" w:space="0" w:color="auto"/>
        <w:left w:val="none" w:sz="0" w:space="0" w:color="auto"/>
        <w:bottom w:val="none" w:sz="0" w:space="0" w:color="auto"/>
        <w:right w:val="none" w:sz="0" w:space="0" w:color="auto"/>
      </w:divBdr>
    </w:div>
    <w:div w:id="1919363788">
      <w:bodyDiv w:val="1"/>
      <w:marLeft w:val="0"/>
      <w:marRight w:val="0"/>
      <w:marTop w:val="0"/>
      <w:marBottom w:val="0"/>
      <w:divBdr>
        <w:top w:val="none" w:sz="0" w:space="0" w:color="auto"/>
        <w:left w:val="none" w:sz="0" w:space="0" w:color="auto"/>
        <w:bottom w:val="none" w:sz="0" w:space="0" w:color="auto"/>
        <w:right w:val="none" w:sz="0" w:space="0" w:color="auto"/>
      </w:divBdr>
    </w:div>
    <w:div w:id="1996910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2ED6A8-85EA-4727-9222-C2EC757FB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10396</Words>
  <Characters>59261</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Communications</dc:creator>
  <cp:lastModifiedBy>Communications</cp:lastModifiedBy>
  <cp:revision>4</cp:revision>
  <cp:lastPrinted>2017-02-01T23:00:00Z</cp:lastPrinted>
  <dcterms:created xsi:type="dcterms:W3CDTF">2017-02-01T22:29:00Z</dcterms:created>
  <dcterms:modified xsi:type="dcterms:W3CDTF">2017-02-01T23:15:00Z</dcterms:modified>
</cp:coreProperties>
</file>